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27" w:rsidRPr="006E18E0" w:rsidRDefault="00033A27" w:rsidP="00033A2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8E0">
        <w:rPr>
          <w:rFonts w:ascii="Times New Roman" w:hAnsi="Times New Roman" w:cs="Times New Roman"/>
          <w:b/>
          <w:sz w:val="24"/>
          <w:szCs w:val="24"/>
        </w:rPr>
        <w:t>Мониторинг степени удовлетворенности родителей качеством образования</w:t>
      </w:r>
    </w:p>
    <w:p w:rsidR="00033A27" w:rsidRPr="006E18E0" w:rsidRDefault="00033A27" w:rsidP="00033A2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2016-2017 </w:t>
      </w:r>
      <w:r w:rsidRPr="006E18E0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033A27" w:rsidRPr="00B867D6" w:rsidRDefault="00033A27" w:rsidP="0003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7D6">
        <w:rPr>
          <w:rFonts w:ascii="Times New Roman" w:hAnsi="Times New Roman" w:cs="Times New Roman"/>
          <w:sz w:val="24"/>
          <w:szCs w:val="24"/>
        </w:rPr>
        <w:t>Качество образования представляет собой  широкий комплекс условий обучения. Для измерения качества образования недостаточно  статистических показателей, даже очень подробных и достоверных, необходимы субъективные оценки соответствия этих параметров потребностям людей. По своей природе качество образования – это объективно-субъективная характеристика условий обучения человека, которая зависит от развития потребностей самого человека и его субъективных представлений и оценок своего обучения. Некоторые объективные составляющие качества образования могут быть более актуализированы в сознании человека, другие менее, третьи совсем не актуальны в силу опыта, культурного капитала, ценностных предпочтений. Субъективные оценки важны уже в силу того, что они могут составить объёмную картину образовательных потребностей учреждения. Поэтому качество образования – это комплексная характеристика условий образования населения, которая выражается в объективных показателях и субъективных оценках удовлетворения образовательных потребностей и связана с восприятием людьми своего образовательного статуса в зависимости от культурных особенностей, системы ценностей и социальных стандартов, существующих в обществе.</w:t>
      </w:r>
    </w:p>
    <w:p w:rsidR="00033A27" w:rsidRPr="00B867D6" w:rsidRDefault="00033A27" w:rsidP="00033A27">
      <w:pPr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7D6">
        <w:rPr>
          <w:rFonts w:ascii="Times New Roman" w:hAnsi="Times New Roman" w:cs="Times New Roman"/>
          <w:sz w:val="24"/>
          <w:szCs w:val="24"/>
        </w:rPr>
        <w:t xml:space="preserve">В соответствии с таким пониманием качества образования в </w:t>
      </w:r>
      <w:r>
        <w:rPr>
          <w:rFonts w:ascii="Times New Roman" w:hAnsi="Times New Roman" w:cs="Times New Roman"/>
          <w:sz w:val="24"/>
          <w:szCs w:val="24"/>
        </w:rPr>
        <w:t xml:space="preserve">декабре 2016 </w:t>
      </w:r>
      <w:r w:rsidRPr="00B867D6">
        <w:rPr>
          <w:rFonts w:ascii="Times New Roman" w:hAnsi="Times New Roman" w:cs="Times New Roman"/>
          <w:sz w:val="24"/>
          <w:szCs w:val="24"/>
        </w:rPr>
        <w:t xml:space="preserve">года  было проведено мониторинговое исследование удовлетворенности родителей (законных представителей) образовательным процессом,  качеством школьных образовательных услуг. </w:t>
      </w:r>
    </w:p>
    <w:p w:rsidR="00033A27" w:rsidRPr="00B867D6" w:rsidRDefault="00033A27" w:rsidP="00033A27">
      <w:pPr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7D6">
        <w:rPr>
          <w:rFonts w:ascii="Times New Roman" w:hAnsi="Times New Roman" w:cs="Times New Roman"/>
          <w:sz w:val="24"/>
          <w:szCs w:val="24"/>
        </w:rPr>
        <w:t xml:space="preserve">Целью исследования было изучение удовлетворённости родителей качеством образовательных услуг. </w:t>
      </w:r>
    </w:p>
    <w:p w:rsidR="00033A27" w:rsidRPr="00B867D6" w:rsidRDefault="00033A27" w:rsidP="00033A27">
      <w:pPr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7D6">
        <w:rPr>
          <w:rFonts w:ascii="Times New Roman" w:hAnsi="Times New Roman" w:cs="Times New Roman"/>
          <w:sz w:val="24"/>
          <w:szCs w:val="24"/>
        </w:rPr>
        <w:t>Метод исследования – социологический опрос (анкетирование).</w:t>
      </w:r>
    </w:p>
    <w:p w:rsidR="00033A27" w:rsidRPr="00B867D6" w:rsidRDefault="00033A27" w:rsidP="00033A27">
      <w:pPr>
        <w:pStyle w:val="a3"/>
        <w:rPr>
          <w:rFonts w:ascii="Times New Roman" w:hAnsi="Times New Roman" w:cs="Times New Roman"/>
          <w:sz w:val="24"/>
          <w:szCs w:val="24"/>
        </w:rPr>
      </w:pPr>
      <w:r w:rsidRPr="00B867D6">
        <w:rPr>
          <w:rFonts w:ascii="Times New Roman" w:hAnsi="Times New Roman" w:cs="Times New Roman"/>
          <w:sz w:val="24"/>
          <w:szCs w:val="24"/>
        </w:rPr>
        <w:t>В анкетировании приняли участие 55 родителей (с 1 по 11 классы - по 5 человек из каждого класса)</w:t>
      </w:r>
    </w:p>
    <w:p w:rsidR="00033A27" w:rsidRPr="00B867D6" w:rsidRDefault="00033A27" w:rsidP="00033A2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867D6">
        <w:rPr>
          <w:rFonts w:ascii="Times New Roman" w:hAnsi="Times New Roman" w:cs="Times New Roman"/>
          <w:sz w:val="24"/>
          <w:szCs w:val="24"/>
        </w:rPr>
        <w:t>В анкету были включены следующие вопросы: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954"/>
        <w:gridCol w:w="1579"/>
        <w:gridCol w:w="1840"/>
      </w:tblGrid>
      <w:tr w:rsidR="00033A27" w:rsidRPr="00B867D6" w:rsidTr="00D37B40">
        <w:trPr>
          <w:trHeight w:val="515"/>
        </w:trPr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73" w:type="dxa"/>
            <w:gridSpan w:val="3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бы вы оценили качество образования, которое дает вашему ребенку общеобразовательное учреждение сегодня:</w:t>
            </w: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 xml:space="preserve">  1) качество отличное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2) качество хорошее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3) удовлетворительное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4) затрудняюсь ответить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73" w:type="dxa"/>
            <w:gridSpan w:val="3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b/>
                <w:sz w:val="24"/>
                <w:szCs w:val="24"/>
              </w:rPr>
              <w:t>Как вы считаете, соответствует ли содержание и уровень преподаваемых дисциплин в  общеобразовательном учреждении, в котором учится ваш ребенок, требованиям времени?</w:t>
            </w: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1) полностью соответствует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2) частично соответствует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3) не соответствует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4) затрудняюсь ответить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73" w:type="dxa"/>
            <w:gridSpan w:val="3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b/>
                <w:sz w:val="24"/>
                <w:szCs w:val="24"/>
              </w:rPr>
              <w:t>Считаете ли вы, что ваш сын (дочь)  сможет продолжить образование с полученным уровнем знаний:</w:t>
            </w: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1) да, конечно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2) скорее да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3) скорее нет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4) нет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73" w:type="dxa"/>
            <w:gridSpan w:val="3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b/>
                <w:sz w:val="24"/>
                <w:szCs w:val="24"/>
              </w:rPr>
              <w:t>Считаете ли вы, что ваше общеобразовательное учреждение дает вашему ребенку достаточно знаний, чтобы свободно ориентироваться в обществе:</w:t>
            </w: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1) да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2) нет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3) затрудняюсь ответить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73" w:type="dxa"/>
            <w:gridSpan w:val="3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бы вы в целом оценили уровень профессионализма учителей вашего общеобразовательного учреждения, которое посещает ваш ребенок:</w:t>
            </w: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1) высокий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2) на среднем уровне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3) низкий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4) затрудняюсь ответить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73" w:type="dxa"/>
            <w:gridSpan w:val="3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Испытывает ли ваш ребенок трудности в процессе обучения:</w:t>
            </w: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1) высокая учебная нагрузка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2) отсутствие интереса к предмету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3) ухудшение состояния здоровья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4) трудности в общении с учителями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5) трудности в общении с одноклассниками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6) не испытывает трудностей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373" w:type="dxa"/>
            <w:gridSpan w:val="3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Каков характер  взаимоотношений вашего ребенка  с учителями:</w:t>
            </w: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1) хорошие отношения только с некоторыми учителями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2) взаимоотношения ограничиваются только учебными вопросами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3) отношения носят теплый, неформальный характер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4) отношения носят конфликтный характер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5) хорошие отношения со всеми учителями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73" w:type="dxa"/>
            <w:gridSpan w:val="3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b/>
                <w:sz w:val="24"/>
                <w:szCs w:val="24"/>
              </w:rPr>
              <w:t>Какие взаимоотношения, на ваш взгляд, преобладают между учениками в классе:</w:t>
            </w:r>
          </w:p>
        </w:tc>
      </w:tr>
      <w:tr w:rsidR="00033A27" w:rsidRPr="00B867D6" w:rsidTr="00D37B40">
        <w:trPr>
          <w:trHeight w:val="353"/>
        </w:trPr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numPr>
                <w:ilvl w:val="0"/>
                <w:numId w:val="1"/>
              </w:numPr>
              <w:tabs>
                <w:tab w:val="clear" w:pos="360"/>
                <w:tab w:val="num" w:pos="-108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 xml:space="preserve">  1) отношения на основе уважения, взаимопонимания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2) доброжелательные, дружеские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gramStart"/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безразличные</w:t>
            </w:r>
            <w:proofErr w:type="gramEnd"/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, каждый сам по себе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4) натянутые, конфликтные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73" w:type="dxa"/>
            <w:gridSpan w:val="3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b/>
                <w:sz w:val="24"/>
                <w:szCs w:val="24"/>
              </w:rPr>
              <w:t>Каковы на ваш взгляд условия обучения в вашем общеобразовательном учреждении (обеспеченность учебниками, наглядными пособиями):</w:t>
            </w: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1) отличные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2) хорошие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3) удовлетворительные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4) неудовлетворительные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73" w:type="dxa"/>
            <w:gridSpan w:val="3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b/>
                <w:sz w:val="24"/>
                <w:szCs w:val="24"/>
              </w:rPr>
              <w:t>Каковы санитарно-гигиенические условия (освещение, тепло, чистота) в вашем общеобразовательном учреждении:</w:t>
            </w: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1) отличные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2) хорошие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3) удовлетворительные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4) неудовлетворительные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467"/>
        </w:trPr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373" w:type="dxa"/>
            <w:gridSpan w:val="3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b/>
                <w:sz w:val="24"/>
                <w:szCs w:val="24"/>
              </w:rPr>
              <w:t>Можете ли вы сказать, что занятия проводятся в хорошо оборудованных кабинетах (учебная мебель, технические средства обучения):</w:t>
            </w: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да, конечно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192"/>
        </w:trPr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373" w:type="dxa"/>
            <w:gridSpan w:val="3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 свое отношение к единому государственному экзамену (ЕГЭ):</w:t>
            </w: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1) поддерживаю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 xml:space="preserve"> 2) не поддерживаю. 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ind w:left="360" w:hanging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 xml:space="preserve"> 3) затрудняюсь ответить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373" w:type="dxa"/>
            <w:gridSpan w:val="3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b/>
                <w:sz w:val="24"/>
                <w:szCs w:val="24"/>
              </w:rPr>
              <w:t>Насколько вы удовлетворены качеством получаемого  вашим ребенком образования:</w:t>
            </w: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1) полностью удовлетворен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2) скорее удовлетворен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A27" w:rsidRPr="00B867D6" w:rsidTr="00D37B40">
        <w:tc>
          <w:tcPr>
            <w:tcW w:w="516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3A27" w:rsidRPr="00B867D6" w:rsidRDefault="00033A27" w:rsidP="00D3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3) скорее не удовлетворен</w:t>
            </w:r>
          </w:p>
        </w:tc>
        <w:tc>
          <w:tcPr>
            <w:tcW w:w="1579" w:type="dxa"/>
          </w:tcPr>
          <w:p w:rsidR="00033A27" w:rsidRPr="00B867D6" w:rsidRDefault="00033A27" w:rsidP="00D37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</w:tcPr>
          <w:p w:rsidR="00033A27" w:rsidRPr="00B867D6" w:rsidRDefault="00033A27" w:rsidP="00D37B40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33A27" w:rsidRPr="00B867D6" w:rsidRDefault="00033A27" w:rsidP="00033A27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AB1E7F" w:rsidRDefault="00AB1E7F" w:rsidP="0003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7F" w:rsidRDefault="00AB1E7F" w:rsidP="0003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7F" w:rsidRDefault="00AB1E7F" w:rsidP="0003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7F" w:rsidRDefault="00AB1E7F" w:rsidP="0003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7F" w:rsidRDefault="00AB1E7F" w:rsidP="0003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7F" w:rsidRDefault="00AB1E7F" w:rsidP="0003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7F" w:rsidRDefault="00AB1E7F" w:rsidP="0003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7F" w:rsidRDefault="00AB1E7F" w:rsidP="0003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7F" w:rsidRDefault="00AB1E7F" w:rsidP="0003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7F" w:rsidRDefault="00AB1E7F" w:rsidP="0003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7F" w:rsidRDefault="00AB1E7F" w:rsidP="0003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7F" w:rsidRDefault="00AB1E7F" w:rsidP="0003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7F" w:rsidRDefault="00AB1E7F" w:rsidP="0003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7F" w:rsidRDefault="00AB1E7F" w:rsidP="0003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7F" w:rsidRDefault="00AB1E7F" w:rsidP="0003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7F" w:rsidRDefault="00AB1E7F" w:rsidP="0003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7F" w:rsidRDefault="00AB1E7F" w:rsidP="0003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7F" w:rsidRDefault="00AB1E7F" w:rsidP="0003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E7F" w:rsidRDefault="00AB1E7F" w:rsidP="0003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A27" w:rsidRPr="00B867D6" w:rsidRDefault="00033A27" w:rsidP="0003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7D6">
        <w:rPr>
          <w:rFonts w:ascii="Times New Roman" w:hAnsi="Times New Roman" w:cs="Times New Roman"/>
          <w:sz w:val="24"/>
          <w:szCs w:val="24"/>
        </w:rPr>
        <w:t>В результате обработки анкеты мы получили следующие данные:</w:t>
      </w:r>
    </w:p>
    <w:p w:rsidR="00033A27" w:rsidRPr="00B867D6" w:rsidRDefault="00033A27" w:rsidP="00033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A27" w:rsidRPr="00B867D6" w:rsidRDefault="00033A27" w:rsidP="0003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4659" cy="2779660"/>
            <wp:effectExtent l="19050" t="0" r="16391" b="164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33A27" w:rsidRPr="00B867D6" w:rsidRDefault="00033A27" w:rsidP="0003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A27" w:rsidRDefault="00033A27" w:rsidP="00AB1E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58</w:t>
      </w:r>
      <w:r w:rsidRPr="00B867D6">
        <w:rPr>
          <w:rFonts w:ascii="Times New Roman" w:hAnsi="Times New Roman" w:cs="Times New Roman"/>
          <w:sz w:val="24"/>
          <w:szCs w:val="24"/>
        </w:rPr>
        <w:t>% родителей считают, что качество образования, которое дает их р</w:t>
      </w:r>
      <w:r>
        <w:rPr>
          <w:rFonts w:ascii="Times New Roman" w:hAnsi="Times New Roman" w:cs="Times New Roman"/>
          <w:sz w:val="24"/>
          <w:szCs w:val="24"/>
        </w:rPr>
        <w:t>ебенку ОУ сегодня - отличное, 32 % хорошее. 7</w:t>
      </w:r>
      <w:r w:rsidRPr="00B867D6">
        <w:rPr>
          <w:rFonts w:ascii="Times New Roman" w:hAnsi="Times New Roman" w:cs="Times New Roman"/>
          <w:sz w:val="24"/>
          <w:szCs w:val="24"/>
        </w:rPr>
        <w:t>% считают, что качество уд</w:t>
      </w:r>
      <w:r>
        <w:rPr>
          <w:rFonts w:ascii="Times New Roman" w:hAnsi="Times New Roman" w:cs="Times New Roman"/>
          <w:sz w:val="24"/>
          <w:szCs w:val="24"/>
        </w:rPr>
        <w:t>овлетворительное, а остальные  3</w:t>
      </w:r>
      <w:r w:rsidRPr="00B867D6">
        <w:rPr>
          <w:rFonts w:ascii="Times New Roman" w:hAnsi="Times New Roman" w:cs="Times New Roman"/>
          <w:sz w:val="24"/>
          <w:szCs w:val="24"/>
        </w:rPr>
        <w:t xml:space="preserve">% затрудняются ответить. </w:t>
      </w:r>
    </w:p>
    <w:p w:rsidR="00033A27" w:rsidRPr="00B867D6" w:rsidRDefault="00033A27" w:rsidP="0003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84" w:type="dxa"/>
        <w:tblInd w:w="108" w:type="dxa"/>
        <w:tblLook w:val="04A0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762" distL="114300" distR="114300" simplePos="0" relativeHeight="251660288" behindDoc="0" locked="0" layoutInCell="1" allowOverlap="1">
                  <wp:simplePos x="0" y="0"/>
                  <wp:positionH relativeFrom="column">
                    <wp:posOffset>457327</wp:posOffset>
                  </wp:positionH>
                  <wp:positionV relativeFrom="paragraph">
                    <wp:posOffset>152146</wp:posOffset>
                  </wp:positionV>
                  <wp:extent cx="4600702" cy="2761996"/>
                  <wp:effectExtent l="19050" t="0" r="28448" b="254"/>
                  <wp:wrapNone/>
                  <wp:docPr id="14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033A27" w:rsidRPr="00B867D6" w:rsidTr="00D37B40">
              <w:trPr>
                <w:trHeight w:val="300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033A27" w:rsidRPr="00B867D6" w:rsidRDefault="00033A27" w:rsidP="00D37B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3A27" w:rsidRPr="00B867D6" w:rsidRDefault="00033A27" w:rsidP="0003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Pr="00B867D6">
        <w:rPr>
          <w:rFonts w:ascii="Times New Roman" w:hAnsi="Times New Roman" w:cs="Times New Roman"/>
          <w:sz w:val="24"/>
          <w:szCs w:val="24"/>
        </w:rPr>
        <w:t>% родителей считают, что уровень и содержание преподаваемых дисциплин полностью соответствует требованиям вре</w:t>
      </w:r>
      <w:r>
        <w:rPr>
          <w:rFonts w:ascii="Times New Roman" w:hAnsi="Times New Roman" w:cs="Times New Roman"/>
          <w:sz w:val="24"/>
          <w:szCs w:val="24"/>
        </w:rPr>
        <w:t>мени, частично соответствует -22% и 7</w:t>
      </w:r>
      <w:r w:rsidRPr="00B867D6">
        <w:rPr>
          <w:rFonts w:ascii="Times New Roman" w:hAnsi="Times New Roman" w:cs="Times New Roman"/>
          <w:sz w:val="24"/>
          <w:szCs w:val="24"/>
        </w:rPr>
        <w:t>% затрудняются ответить.</w:t>
      </w:r>
    </w:p>
    <w:tbl>
      <w:tblPr>
        <w:tblW w:w="8984" w:type="dxa"/>
        <w:tblInd w:w="108" w:type="dxa"/>
        <w:tblLook w:val="04A0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762" distL="114300" distR="114300" simplePos="0" relativeHeight="251661312" behindDoc="0" locked="0" layoutInCell="1" allowOverlap="1">
                  <wp:simplePos x="0" y="0"/>
                  <wp:positionH relativeFrom="column">
                    <wp:posOffset>457327</wp:posOffset>
                  </wp:positionH>
                  <wp:positionV relativeFrom="paragraph">
                    <wp:posOffset>152146</wp:posOffset>
                  </wp:positionV>
                  <wp:extent cx="4600702" cy="2761996"/>
                  <wp:effectExtent l="19050" t="0" r="28448" b="254"/>
                  <wp:wrapNone/>
                  <wp:docPr id="3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033A27" w:rsidRPr="00B867D6" w:rsidTr="00D37B40">
              <w:trPr>
                <w:trHeight w:val="300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033A27" w:rsidRPr="00B867D6" w:rsidRDefault="00033A27" w:rsidP="00D37B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3A27" w:rsidRPr="00B867D6" w:rsidRDefault="00033A27" w:rsidP="0003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7D6">
        <w:rPr>
          <w:rFonts w:ascii="Times New Roman" w:hAnsi="Times New Roman" w:cs="Times New Roman"/>
          <w:sz w:val="24"/>
          <w:szCs w:val="24"/>
        </w:rPr>
        <w:t>На вопрос, сможет ли их ребенок продолжить образовани</w:t>
      </w:r>
      <w:r>
        <w:rPr>
          <w:rFonts w:ascii="Times New Roman" w:hAnsi="Times New Roman" w:cs="Times New Roman"/>
          <w:sz w:val="24"/>
          <w:szCs w:val="24"/>
        </w:rPr>
        <w:t>е с полученным уровнем знаний 48</w:t>
      </w:r>
      <w:r w:rsidRPr="00B867D6">
        <w:rPr>
          <w:rFonts w:ascii="Times New Roman" w:hAnsi="Times New Roman" w:cs="Times New Roman"/>
          <w:sz w:val="24"/>
          <w:szCs w:val="24"/>
        </w:rPr>
        <w:t>% род</w:t>
      </w:r>
      <w:r>
        <w:rPr>
          <w:rFonts w:ascii="Times New Roman" w:hAnsi="Times New Roman" w:cs="Times New Roman"/>
          <w:sz w:val="24"/>
          <w:szCs w:val="24"/>
        </w:rPr>
        <w:t>ителей ответили положительно, 52</w:t>
      </w:r>
      <w:r w:rsidRPr="00B867D6">
        <w:rPr>
          <w:rFonts w:ascii="Times New Roman" w:hAnsi="Times New Roman" w:cs="Times New Roman"/>
          <w:sz w:val="24"/>
          <w:szCs w:val="24"/>
        </w:rPr>
        <w:t>% скорее согласны с этим.</w:t>
      </w:r>
    </w:p>
    <w:p w:rsidR="00033A27" w:rsidRDefault="00033A27" w:rsidP="00AB1E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E7F" w:rsidRPr="00B867D6" w:rsidRDefault="00AB1E7F" w:rsidP="00AB1E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A27" w:rsidRPr="00B867D6" w:rsidRDefault="00033A27" w:rsidP="00033A2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84" w:type="dxa"/>
        <w:tblInd w:w="108" w:type="dxa"/>
        <w:tblLook w:val="04A0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762" distL="114300" distR="114300" simplePos="0" relativeHeight="251662336" behindDoc="0" locked="0" layoutInCell="1" allowOverlap="1">
                  <wp:simplePos x="0" y="0"/>
                  <wp:positionH relativeFrom="column">
                    <wp:posOffset>457327</wp:posOffset>
                  </wp:positionH>
                  <wp:positionV relativeFrom="paragraph">
                    <wp:posOffset>152146</wp:posOffset>
                  </wp:positionV>
                  <wp:extent cx="4600702" cy="2761996"/>
                  <wp:effectExtent l="19050" t="0" r="28448" b="254"/>
                  <wp:wrapNone/>
                  <wp:docPr id="4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033A27" w:rsidRPr="00B867D6" w:rsidTr="00D37B40">
              <w:trPr>
                <w:trHeight w:val="300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033A27" w:rsidRPr="00B867D6" w:rsidRDefault="00033A27" w:rsidP="00D37B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033A27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033A27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033A27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033A27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033A27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033A27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033A27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033A27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033A27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033A27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033A27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033A27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033A27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033A27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033A27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3A27" w:rsidRPr="00B867D6" w:rsidRDefault="001A6394" w:rsidP="00033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033A27" w:rsidRPr="00B867D6">
        <w:rPr>
          <w:rFonts w:ascii="Times New Roman" w:hAnsi="Times New Roman" w:cs="Times New Roman"/>
          <w:sz w:val="24"/>
          <w:szCs w:val="24"/>
        </w:rPr>
        <w:t xml:space="preserve">% родителей согласны с тем, что школа дает достаточно знаний, чтобы свободно ориентироваться </w:t>
      </w:r>
      <w:r>
        <w:rPr>
          <w:rFonts w:ascii="Times New Roman" w:hAnsi="Times New Roman" w:cs="Times New Roman"/>
          <w:sz w:val="24"/>
          <w:szCs w:val="24"/>
        </w:rPr>
        <w:t>в обществе, но 5</w:t>
      </w:r>
      <w:r w:rsidR="00033A27" w:rsidRPr="00B867D6">
        <w:rPr>
          <w:rFonts w:ascii="Times New Roman" w:hAnsi="Times New Roman" w:cs="Times New Roman"/>
          <w:sz w:val="24"/>
          <w:szCs w:val="24"/>
        </w:rPr>
        <w:t xml:space="preserve"> % родителей с </w:t>
      </w:r>
      <w:r>
        <w:rPr>
          <w:rFonts w:ascii="Times New Roman" w:hAnsi="Times New Roman" w:cs="Times New Roman"/>
          <w:sz w:val="24"/>
          <w:szCs w:val="24"/>
        </w:rPr>
        <w:t>этим не согласны, а остальные  14</w:t>
      </w:r>
      <w:r w:rsidR="00033A27" w:rsidRPr="00B867D6">
        <w:rPr>
          <w:rFonts w:ascii="Times New Roman" w:hAnsi="Times New Roman" w:cs="Times New Roman"/>
          <w:sz w:val="24"/>
          <w:szCs w:val="24"/>
        </w:rPr>
        <w:t>% затрудняются ответить.</w:t>
      </w:r>
    </w:p>
    <w:tbl>
      <w:tblPr>
        <w:tblW w:w="9897" w:type="dxa"/>
        <w:tblInd w:w="108" w:type="dxa"/>
        <w:tblLook w:val="04A0"/>
      </w:tblPr>
      <w:tblGrid>
        <w:gridCol w:w="1176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1E7F" w:rsidRDefault="00AB1E7F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1E7F" w:rsidRDefault="00AB1E7F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1E7F" w:rsidRPr="00B867D6" w:rsidRDefault="00AB1E7F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762" distL="114300" distR="114300" simplePos="0" relativeHeight="251663360" behindDoc="0" locked="0" layoutInCell="1" allowOverlap="1">
                  <wp:simplePos x="0" y="0"/>
                  <wp:positionH relativeFrom="column">
                    <wp:posOffset>457327</wp:posOffset>
                  </wp:positionH>
                  <wp:positionV relativeFrom="paragraph">
                    <wp:posOffset>152146</wp:posOffset>
                  </wp:positionV>
                  <wp:extent cx="4600702" cy="2761996"/>
                  <wp:effectExtent l="19050" t="0" r="28448" b="254"/>
                  <wp:wrapNone/>
                  <wp:docPr id="5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033A27" w:rsidRPr="00B867D6" w:rsidTr="00D37B40">
              <w:trPr>
                <w:trHeight w:val="300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033A27" w:rsidRPr="00B867D6" w:rsidRDefault="00033A27" w:rsidP="00D37B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3A27" w:rsidRPr="00B867D6" w:rsidRDefault="001A6394" w:rsidP="0003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033A27" w:rsidRPr="00B867D6">
        <w:rPr>
          <w:rFonts w:ascii="Times New Roman" w:hAnsi="Times New Roman" w:cs="Times New Roman"/>
          <w:sz w:val="24"/>
          <w:szCs w:val="24"/>
        </w:rPr>
        <w:t>% родителей считают, что уровень профессионализ</w:t>
      </w:r>
      <w:r>
        <w:rPr>
          <w:rFonts w:ascii="Times New Roman" w:hAnsi="Times New Roman" w:cs="Times New Roman"/>
          <w:sz w:val="24"/>
          <w:szCs w:val="24"/>
        </w:rPr>
        <w:t>ма учителей довольно высокий, 34</w:t>
      </w:r>
      <w:r w:rsidR="00033A27" w:rsidRPr="00B867D6">
        <w:rPr>
          <w:rFonts w:ascii="Times New Roman" w:hAnsi="Times New Roman" w:cs="Times New Roman"/>
          <w:sz w:val="24"/>
          <w:szCs w:val="24"/>
        </w:rPr>
        <w:t>% родителей думают, что он находится на среднем уровне,</w:t>
      </w:r>
      <w:r>
        <w:rPr>
          <w:rFonts w:ascii="Times New Roman" w:hAnsi="Times New Roman" w:cs="Times New Roman"/>
          <w:sz w:val="24"/>
          <w:szCs w:val="24"/>
        </w:rPr>
        <w:t>2% родителей считают, что уровень профессионализма находится на низком уровне, затрудняются ответить 5</w:t>
      </w:r>
      <w:r w:rsidR="00033A27" w:rsidRPr="00B867D6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33A27" w:rsidRPr="00B867D6" w:rsidRDefault="00033A27" w:rsidP="0003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A27" w:rsidRPr="00B867D6" w:rsidRDefault="00033A27" w:rsidP="00033A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80" w:type="dxa"/>
        <w:tblInd w:w="108" w:type="dxa"/>
        <w:tblLook w:val="04A0"/>
      </w:tblPr>
      <w:tblGrid>
        <w:gridCol w:w="1176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</w:tblGrid>
      <w:tr w:rsidR="00033A27" w:rsidRPr="00B867D6" w:rsidTr="00D37B4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762" distL="114300" distR="114300" simplePos="0" relativeHeight="251664384" behindDoc="0" locked="0" layoutInCell="1" allowOverlap="1">
                  <wp:simplePos x="0" y="0"/>
                  <wp:positionH relativeFrom="column">
                    <wp:posOffset>457327</wp:posOffset>
                  </wp:positionH>
                  <wp:positionV relativeFrom="paragraph">
                    <wp:posOffset>152146</wp:posOffset>
                  </wp:positionV>
                  <wp:extent cx="4600702" cy="2761996"/>
                  <wp:effectExtent l="19050" t="0" r="28448" b="254"/>
                  <wp:wrapNone/>
                  <wp:docPr id="6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033A27" w:rsidRPr="00B867D6" w:rsidTr="00D37B40">
              <w:trPr>
                <w:trHeight w:val="300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033A27" w:rsidRPr="00B867D6" w:rsidRDefault="00033A27" w:rsidP="00D37B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3A27" w:rsidRPr="00B867D6" w:rsidRDefault="00033A27" w:rsidP="00033A27">
      <w:pPr>
        <w:rPr>
          <w:rFonts w:ascii="Times New Roman" w:hAnsi="Times New Roman" w:cs="Times New Roman"/>
          <w:sz w:val="24"/>
          <w:szCs w:val="24"/>
        </w:rPr>
      </w:pPr>
    </w:p>
    <w:p w:rsidR="00033A27" w:rsidRPr="00B867D6" w:rsidRDefault="00033A27" w:rsidP="0003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7D6">
        <w:rPr>
          <w:rFonts w:ascii="Times New Roman" w:hAnsi="Times New Roman" w:cs="Times New Roman"/>
          <w:sz w:val="24"/>
          <w:szCs w:val="24"/>
        </w:rPr>
        <w:lastRenderedPageBreak/>
        <w:t>Исходя из представленной диаграммы видно, что трудностями в процессе обучения являютс</w:t>
      </w:r>
      <w:r w:rsidR="001A6394">
        <w:rPr>
          <w:rFonts w:ascii="Times New Roman" w:hAnsi="Times New Roman" w:cs="Times New Roman"/>
          <w:sz w:val="24"/>
          <w:szCs w:val="24"/>
        </w:rPr>
        <w:t>я: высокая учебная нагрузка – 48</w:t>
      </w:r>
      <w:r w:rsidRPr="00B867D6">
        <w:rPr>
          <w:rFonts w:ascii="Times New Roman" w:hAnsi="Times New Roman" w:cs="Times New Roman"/>
          <w:sz w:val="24"/>
          <w:szCs w:val="24"/>
        </w:rPr>
        <w:t>%, отс</w:t>
      </w:r>
      <w:r w:rsidR="001A6394">
        <w:rPr>
          <w:rFonts w:ascii="Times New Roman" w:hAnsi="Times New Roman" w:cs="Times New Roman"/>
          <w:sz w:val="24"/>
          <w:szCs w:val="24"/>
        </w:rPr>
        <w:t>утствие интереса к предмету – 8</w:t>
      </w:r>
      <w:r w:rsidRPr="00B867D6">
        <w:rPr>
          <w:rFonts w:ascii="Times New Roman" w:hAnsi="Times New Roman" w:cs="Times New Roman"/>
          <w:sz w:val="24"/>
          <w:szCs w:val="24"/>
        </w:rPr>
        <w:t>%, тру</w:t>
      </w:r>
      <w:r w:rsidR="001A6394">
        <w:rPr>
          <w:rFonts w:ascii="Times New Roman" w:hAnsi="Times New Roman" w:cs="Times New Roman"/>
          <w:sz w:val="24"/>
          <w:szCs w:val="24"/>
        </w:rPr>
        <w:t>дности в общении с учителями – 6% и одноклассниками - 2</w:t>
      </w:r>
      <w:r w:rsidRPr="00B867D6">
        <w:rPr>
          <w:rFonts w:ascii="Times New Roman" w:hAnsi="Times New Roman" w:cs="Times New Roman"/>
          <w:sz w:val="24"/>
          <w:szCs w:val="24"/>
        </w:rPr>
        <w:t xml:space="preserve"> %, по </w:t>
      </w:r>
      <w:r w:rsidR="001A6394">
        <w:rPr>
          <w:rFonts w:ascii="Times New Roman" w:hAnsi="Times New Roman" w:cs="Times New Roman"/>
          <w:sz w:val="24"/>
          <w:szCs w:val="24"/>
        </w:rPr>
        <w:t>состоянию ухудшения здоровья-  9</w:t>
      </w:r>
      <w:r w:rsidR="0034102A">
        <w:rPr>
          <w:rFonts w:ascii="Times New Roman" w:hAnsi="Times New Roman" w:cs="Times New Roman"/>
          <w:sz w:val="24"/>
          <w:szCs w:val="24"/>
        </w:rPr>
        <w:t xml:space="preserve"> %, а остальные 27</w:t>
      </w:r>
      <w:r w:rsidRPr="00B867D6">
        <w:rPr>
          <w:rFonts w:ascii="Times New Roman" w:hAnsi="Times New Roman" w:cs="Times New Roman"/>
          <w:sz w:val="24"/>
          <w:szCs w:val="24"/>
        </w:rPr>
        <w:t xml:space="preserve"> % не испытывают трудностей вообще.</w:t>
      </w:r>
    </w:p>
    <w:tbl>
      <w:tblPr>
        <w:tblW w:w="8984" w:type="dxa"/>
        <w:tblInd w:w="108" w:type="dxa"/>
        <w:tblLook w:val="04A0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762" distL="114300" distR="114300" simplePos="0" relativeHeight="251665408" behindDoc="0" locked="0" layoutInCell="1" allowOverlap="1">
                  <wp:simplePos x="0" y="0"/>
                  <wp:positionH relativeFrom="column">
                    <wp:posOffset>457327</wp:posOffset>
                  </wp:positionH>
                  <wp:positionV relativeFrom="paragraph">
                    <wp:posOffset>152146</wp:posOffset>
                  </wp:positionV>
                  <wp:extent cx="4600702" cy="2761996"/>
                  <wp:effectExtent l="12192" t="6096" r="8001" b="0"/>
                  <wp:wrapNone/>
                  <wp:docPr id="7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033A27" w:rsidRPr="00B867D6" w:rsidTr="00D37B40">
              <w:trPr>
                <w:trHeight w:val="300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033A27" w:rsidRPr="00B867D6" w:rsidRDefault="00033A27" w:rsidP="00D37B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3A27" w:rsidRDefault="00033A27" w:rsidP="0003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7D6">
        <w:rPr>
          <w:rFonts w:ascii="Times New Roman" w:hAnsi="Times New Roman" w:cs="Times New Roman"/>
          <w:sz w:val="24"/>
          <w:szCs w:val="24"/>
        </w:rPr>
        <w:t>Характер взаимоотношений со всеми учителями в основном находится на хорошем уровне – 63%, хорошие отношения только с некоторыми – 9%, уровень взаимоотношений, которые ограничиваются только учебными вопросами – 20%. Отношения, которые носят конфликтный характер - 2%.</w:t>
      </w:r>
    </w:p>
    <w:p w:rsidR="00033A27" w:rsidRPr="00B867D6" w:rsidRDefault="00033A27" w:rsidP="00033A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84" w:type="dxa"/>
        <w:tblInd w:w="108" w:type="dxa"/>
        <w:tblLook w:val="04A0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762" distL="114300" distR="114300" simplePos="0" relativeHeight="251666432" behindDoc="0" locked="0" layoutInCell="1" allowOverlap="1">
                  <wp:simplePos x="0" y="0"/>
                  <wp:positionH relativeFrom="column">
                    <wp:posOffset>457327</wp:posOffset>
                  </wp:positionH>
                  <wp:positionV relativeFrom="paragraph">
                    <wp:posOffset>152146</wp:posOffset>
                  </wp:positionV>
                  <wp:extent cx="4600702" cy="2761996"/>
                  <wp:effectExtent l="19050" t="0" r="28448" b="254"/>
                  <wp:wrapNone/>
                  <wp:docPr id="8" name="Диаграмм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033A27" w:rsidRPr="00B867D6" w:rsidTr="00D37B40">
              <w:trPr>
                <w:trHeight w:val="300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033A27" w:rsidRPr="00B867D6" w:rsidRDefault="00033A27" w:rsidP="00D37B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3A27" w:rsidRPr="00B867D6" w:rsidRDefault="00033A27" w:rsidP="00033A27">
      <w:pPr>
        <w:rPr>
          <w:rFonts w:ascii="Times New Roman" w:hAnsi="Times New Roman" w:cs="Times New Roman"/>
          <w:sz w:val="24"/>
          <w:szCs w:val="24"/>
        </w:rPr>
      </w:pPr>
      <w:r w:rsidRPr="00B867D6">
        <w:rPr>
          <w:rFonts w:ascii="Times New Roman" w:hAnsi="Times New Roman" w:cs="Times New Roman"/>
          <w:sz w:val="24"/>
          <w:szCs w:val="24"/>
        </w:rPr>
        <w:lastRenderedPageBreak/>
        <w:t xml:space="preserve">В основном, взаимоотношения в классе между учащимися, по мнению родителей, </w:t>
      </w:r>
      <w:r w:rsidR="0034102A">
        <w:rPr>
          <w:rFonts w:ascii="Times New Roman" w:hAnsi="Times New Roman" w:cs="Times New Roman"/>
          <w:sz w:val="24"/>
          <w:szCs w:val="24"/>
        </w:rPr>
        <w:t>доброжелательные, дружеские – 79</w:t>
      </w:r>
      <w:r w:rsidRPr="00B867D6">
        <w:rPr>
          <w:rFonts w:ascii="Times New Roman" w:hAnsi="Times New Roman" w:cs="Times New Roman"/>
          <w:sz w:val="24"/>
          <w:szCs w:val="24"/>
        </w:rPr>
        <w:t>%, отношения которые строятся на основ</w:t>
      </w:r>
      <w:r w:rsidR="0034102A">
        <w:rPr>
          <w:rFonts w:ascii="Times New Roman" w:hAnsi="Times New Roman" w:cs="Times New Roman"/>
          <w:sz w:val="24"/>
          <w:szCs w:val="24"/>
        </w:rPr>
        <w:t>е взаимопонимания и уважения –20%, и 1</w:t>
      </w:r>
      <w:r w:rsidRPr="00B867D6">
        <w:rPr>
          <w:rFonts w:ascii="Times New Roman" w:hAnsi="Times New Roman" w:cs="Times New Roman"/>
          <w:sz w:val="24"/>
          <w:szCs w:val="24"/>
        </w:rPr>
        <w:t xml:space="preserve"> % каждый сам по себе.</w:t>
      </w:r>
    </w:p>
    <w:tbl>
      <w:tblPr>
        <w:tblW w:w="12332" w:type="dxa"/>
        <w:tblInd w:w="108" w:type="dxa"/>
        <w:tblLook w:val="04A0"/>
      </w:tblPr>
      <w:tblGrid>
        <w:gridCol w:w="1176"/>
        <w:gridCol w:w="976"/>
        <w:gridCol w:w="420"/>
        <w:gridCol w:w="556"/>
        <w:gridCol w:w="420"/>
        <w:gridCol w:w="556"/>
        <w:gridCol w:w="420"/>
        <w:gridCol w:w="556"/>
        <w:gridCol w:w="420"/>
        <w:gridCol w:w="556"/>
        <w:gridCol w:w="420"/>
        <w:gridCol w:w="556"/>
        <w:gridCol w:w="420"/>
        <w:gridCol w:w="556"/>
        <w:gridCol w:w="420"/>
        <w:gridCol w:w="556"/>
        <w:gridCol w:w="420"/>
        <w:gridCol w:w="976"/>
        <w:gridCol w:w="976"/>
        <w:gridCol w:w="976"/>
      </w:tblGrid>
      <w:tr w:rsidR="00033A27" w:rsidRPr="00B867D6" w:rsidTr="00D37B40">
        <w:trPr>
          <w:trHeight w:val="300"/>
        </w:trPr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762" distL="114300" distR="114300" simplePos="0" relativeHeight="251667456" behindDoc="0" locked="0" layoutInCell="1" allowOverlap="1">
                  <wp:simplePos x="0" y="0"/>
                  <wp:positionH relativeFrom="column">
                    <wp:posOffset>457327</wp:posOffset>
                  </wp:positionH>
                  <wp:positionV relativeFrom="paragraph">
                    <wp:posOffset>152146</wp:posOffset>
                  </wp:positionV>
                  <wp:extent cx="4600702" cy="2761996"/>
                  <wp:effectExtent l="19050" t="0" r="28448" b="254"/>
                  <wp:wrapNone/>
                  <wp:docPr id="9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033A27" w:rsidRPr="00B867D6" w:rsidTr="00D37B40">
              <w:trPr>
                <w:trHeight w:val="300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033A27" w:rsidRPr="00B867D6" w:rsidRDefault="00033A27" w:rsidP="00D37B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102A" w:rsidRDefault="0034102A" w:rsidP="0034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Обеспеченностью учебниками доволь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основная часть родителей – 68</w:t>
            </w:r>
            <w:r w:rsidRPr="00B867D6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34102A" w:rsidRDefault="0034102A" w:rsidP="0034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 родителей считают, что обеспеченность учебниками на хорошем уровне,</w:t>
            </w:r>
          </w:p>
          <w:p w:rsidR="0034102A" w:rsidRPr="00B867D6" w:rsidRDefault="0034102A" w:rsidP="0034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5% родителей считают, что обеспеченность </w:t>
            </w:r>
            <w:r w:rsidR="00AB1E7F">
              <w:rPr>
                <w:rFonts w:ascii="Times New Roman" w:hAnsi="Times New Roman" w:cs="Times New Roman"/>
                <w:sz w:val="24"/>
                <w:szCs w:val="24"/>
              </w:rPr>
              <w:t>учебниками в удовлетворительном состоянии.</w:t>
            </w:r>
          </w:p>
          <w:p w:rsidR="00033A27" w:rsidRPr="00B867D6" w:rsidRDefault="00033A27" w:rsidP="00341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3A27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3A27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3A27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3A27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3A27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3A27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3A27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gridAfter w:val="4"/>
          <w:wAfter w:w="3348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1E7F" w:rsidRDefault="00AB1E7F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1E7F" w:rsidRDefault="00AB1E7F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1E7F" w:rsidRDefault="00AB1E7F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1E7F" w:rsidRDefault="00AB1E7F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1E7F" w:rsidRDefault="00AB1E7F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1E7F" w:rsidRDefault="00AB1E7F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1E7F" w:rsidRDefault="00AB1E7F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1E7F" w:rsidRPr="00B867D6" w:rsidRDefault="00AB1E7F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gridAfter w:val="4"/>
          <w:wAfter w:w="3348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762" distL="114300" distR="114300" simplePos="0" relativeHeight="251668480" behindDoc="0" locked="0" layoutInCell="1" allowOverlap="1">
                  <wp:simplePos x="0" y="0"/>
                  <wp:positionH relativeFrom="column">
                    <wp:posOffset>457327</wp:posOffset>
                  </wp:positionH>
                  <wp:positionV relativeFrom="paragraph">
                    <wp:posOffset>152146</wp:posOffset>
                  </wp:positionV>
                  <wp:extent cx="4600702" cy="2761996"/>
                  <wp:effectExtent l="12192" t="6096" r="8001" b="0"/>
                  <wp:wrapNone/>
                  <wp:docPr id="10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762" distL="114300" distR="114300" simplePos="0" relativeHeight="251669504" behindDoc="0" locked="0" layoutInCell="1" allowOverlap="1">
                  <wp:simplePos x="0" y="0"/>
                  <wp:positionH relativeFrom="column">
                    <wp:posOffset>485902</wp:posOffset>
                  </wp:positionH>
                  <wp:positionV relativeFrom="paragraph">
                    <wp:posOffset>152146</wp:posOffset>
                  </wp:positionV>
                  <wp:extent cx="4591304" cy="2761996"/>
                  <wp:effectExtent l="19050" t="0" r="18796" b="254"/>
                  <wp:wrapNone/>
                  <wp:docPr id="11" name="Диаграмм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033A27" w:rsidRPr="00B867D6" w:rsidTr="00D37B40">
              <w:trPr>
                <w:trHeight w:val="300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033A27" w:rsidRPr="00B867D6" w:rsidRDefault="00033A27" w:rsidP="00D37B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gridAfter w:val="4"/>
          <w:wAfter w:w="3348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gridAfter w:val="4"/>
          <w:wAfter w:w="3348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gridAfter w:val="4"/>
          <w:wAfter w:w="3348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gridAfter w:val="4"/>
          <w:wAfter w:w="3348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gridAfter w:val="4"/>
          <w:wAfter w:w="3348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gridAfter w:val="4"/>
          <w:wAfter w:w="3348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gridAfter w:val="4"/>
          <w:wAfter w:w="3348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gridAfter w:val="4"/>
          <w:wAfter w:w="3348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gridAfter w:val="4"/>
          <w:wAfter w:w="3348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gridAfter w:val="4"/>
          <w:wAfter w:w="3348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gridAfter w:val="4"/>
          <w:wAfter w:w="3348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gridAfter w:val="4"/>
          <w:wAfter w:w="3348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gridAfter w:val="4"/>
          <w:wAfter w:w="3348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gridAfter w:val="4"/>
          <w:wAfter w:w="3348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gridAfter w:val="4"/>
          <w:wAfter w:w="3348" w:type="dxa"/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3A27" w:rsidRDefault="00033A27" w:rsidP="00033A2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867D6">
        <w:rPr>
          <w:rFonts w:ascii="Times New Roman" w:hAnsi="Times New Roman" w:cs="Times New Roman"/>
          <w:sz w:val="24"/>
          <w:szCs w:val="24"/>
        </w:rPr>
        <w:t xml:space="preserve">Санитарно-гигиенические условия находятся на отличном </w:t>
      </w:r>
      <w:r w:rsidR="00AB1E7F">
        <w:rPr>
          <w:rFonts w:ascii="Times New Roman" w:hAnsi="Times New Roman" w:cs="Times New Roman"/>
          <w:sz w:val="24"/>
          <w:szCs w:val="24"/>
        </w:rPr>
        <w:t>уровне – 90%, на хорошем уровне – 5% родителей, и 3% родителей считают, что  в школе санитарно-гигиенические требования находятся  в удовлетворительном состоянии.</w:t>
      </w:r>
    </w:p>
    <w:p w:rsidR="0034102A" w:rsidRPr="00B867D6" w:rsidRDefault="0034102A" w:rsidP="00033A27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897" w:type="dxa"/>
        <w:tblInd w:w="108" w:type="dxa"/>
        <w:tblLook w:val="04A0"/>
      </w:tblPr>
      <w:tblGrid>
        <w:gridCol w:w="1176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762" distL="114300" distR="114300" simplePos="0" relativeHeight="251670528" behindDoc="0" locked="0" layoutInCell="1" allowOverlap="1">
                  <wp:simplePos x="0" y="0"/>
                  <wp:positionH relativeFrom="column">
                    <wp:posOffset>457327</wp:posOffset>
                  </wp:positionH>
                  <wp:positionV relativeFrom="paragraph">
                    <wp:posOffset>152146</wp:posOffset>
                  </wp:positionV>
                  <wp:extent cx="4600702" cy="2761996"/>
                  <wp:effectExtent l="19050" t="0" r="28448" b="254"/>
                  <wp:wrapNone/>
                  <wp:docPr id="12" name="Диаграмм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033A27" w:rsidRPr="00B867D6" w:rsidTr="00D37B40">
              <w:trPr>
                <w:trHeight w:val="300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033A27" w:rsidRPr="00B867D6" w:rsidRDefault="00033A27" w:rsidP="00D37B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3A27" w:rsidRPr="00B867D6" w:rsidRDefault="00AB1E7F" w:rsidP="00033A2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033A27" w:rsidRPr="00B867D6">
        <w:rPr>
          <w:rFonts w:ascii="Times New Roman" w:hAnsi="Times New Roman" w:cs="Times New Roman"/>
          <w:sz w:val="24"/>
          <w:szCs w:val="24"/>
        </w:rPr>
        <w:t xml:space="preserve"> % родителей считают, что занятия проводятся в х</w:t>
      </w:r>
      <w:r>
        <w:rPr>
          <w:rFonts w:ascii="Times New Roman" w:hAnsi="Times New Roman" w:cs="Times New Roman"/>
          <w:sz w:val="24"/>
          <w:szCs w:val="24"/>
        </w:rPr>
        <w:t>орошо оборудованных кабинетах, 3</w:t>
      </w:r>
      <w:r w:rsidR="00033A27" w:rsidRPr="00B867D6">
        <w:rPr>
          <w:rFonts w:ascii="Times New Roman" w:hAnsi="Times New Roman" w:cs="Times New Roman"/>
          <w:sz w:val="24"/>
          <w:szCs w:val="24"/>
        </w:rPr>
        <w:t>% родителей считают, что занятия проводятся не в хорош</w:t>
      </w:r>
      <w:r>
        <w:rPr>
          <w:rFonts w:ascii="Times New Roman" w:hAnsi="Times New Roman" w:cs="Times New Roman"/>
          <w:sz w:val="24"/>
          <w:szCs w:val="24"/>
        </w:rPr>
        <w:t>о оборудованных кабинетах,  и  11</w:t>
      </w:r>
      <w:r w:rsidR="00033A27" w:rsidRPr="00B867D6">
        <w:rPr>
          <w:rFonts w:ascii="Times New Roman" w:hAnsi="Times New Roman" w:cs="Times New Roman"/>
          <w:sz w:val="24"/>
          <w:szCs w:val="24"/>
        </w:rPr>
        <w:t>% затрудняются ответить на этот вопрос.</w:t>
      </w:r>
    </w:p>
    <w:tbl>
      <w:tblPr>
        <w:tblW w:w="9897" w:type="dxa"/>
        <w:tblInd w:w="108" w:type="dxa"/>
        <w:tblLook w:val="04A0"/>
      </w:tblPr>
      <w:tblGrid>
        <w:gridCol w:w="1176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1E7F" w:rsidRDefault="00AB1E7F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1E7F" w:rsidRPr="00B867D6" w:rsidRDefault="00AB1E7F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762" distL="114300" distR="114300" simplePos="0" relativeHeight="251671552" behindDoc="0" locked="0" layoutInCell="1" allowOverlap="1">
                  <wp:simplePos x="0" y="0"/>
                  <wp:positionH relativeFrom="column">
                    <wp:posOffset>457327</wp:posOffset>
                  </wp:positionH>
                  <wp:positionV relativeFrom="paragraph">
                    <wp:posOffset>152146</wp:posOffset>
                  </wp:positionV>
                  <wp:extent cx="4600702" cy="2761996"/>
                  <wp:effectExtent l="19050" t="0" r="28448" b="254"/>
                  <wp:wrapNone/>
                  <wp:docPr id="13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033A27" w:rsidRPr="00B867D6" w:rsidTr="00D37B40">
              <w:trPr>
                <w:trHeight w:val="300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033A27" w:rsidRPr="00B867D6" w:rsidRDefault="00033A27" w:rsidP="00D37B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27" w:rsidRPr="00B867D6" w:rsidTr="00D37B4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3A27" w:rsidRPr="00B867D6" w:rsidRDefault="00033A27" w:rsidP="00D37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3A27" w:rsidRPr="00B867D6" w:rsidRDefault="00033A27" w:rsidP="00033A2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867D6">
        <w:rPr>
          <w:rFonts w:ascii="Times New Roman" w:hAnsi="Times New Roman" w:cs="Times New Roman"/>
          <w:sz w:val="24"/>
          <w:szCs w:val="24"/>
        </w:rPr>
        <w:t>Отношение родителей к ЕГЭ в</w:t>
      </w:r>
      <w:r w:rsidR="00AB1E7F">
        <w:rPr>
          <w:rFonts w:ascii="Times New Roman" w:hAnsi="Times New Roman" w:cs="Times New Roman"/>
          <w:sz w:val="24"/>
          <w:szCs w:val="24"/>
        </w:rPr>
        <w:t xml:space="preserve"> большей степени негативное - 54% его не поддерживают и  15</w:t>
      </w:r>
      <w:r w:rsidRPr="00B867D6">
        <w:rPr>
          <w:rFonts w:ascii="Times New Roman" w:hAnsi="Times New Roman" w:cs="Times New Roman"/>
          <w:sz w:val="24"/>
          <w:szCs w:val="24"/>
        </w:rPr>
        <w:t>% затрудняю</w:t>
      </w:r>
      <w:r w:rsidR="00AB1E7F">
        <w:rPr>
          <w:rFonts w:ascii="Times New Roman" w:hAnsi="Times New Roman" w:cs="Times New Roman"/>
          <w:sz w:val="24"/>
          <w:szCs w:val="24"/>
        </w:rPr>
        <w:t>тся ответить на этот вопрос,  31</w:t>
      </w:r>
      <w:r w:rsidRPr="00B867D6">
        <w:rPr>
          <w:rFonts w:ascii="Times New Roman" w:hAnsi="Times New Roman" w:cs="Times New Roman"/>
          <w:sz w:val="24"/>
          <w:szCs w:val="24"/>
        </w:rPr>
        <w:t xml:space="preserve"> % его поддерживают.</w:t>
      </w:r>
    </w:p>
    <w:p w:rsidR="00033A27" w:rsidRPr="00B867D6" w:rsidRDefault="00033A27" w:rsidP="00033A2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33A27" w:rsidRDefault="00033A27" w:rsidP="00033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4659" cy="2747896"/>
            <wp:effectExtent l="19050" t="0" r="16391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B1E7F" w:rsidRPr="00B867D6" w:rsidRDefault="00AB1E7F" w:rsidP="00033A2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69% родителей удовлетворены качеством получаемого образования, 31% родителей скорее удовлетворены качеством получаемого образования в школе.</w:t>
      </w:r>
      <w:proofErr w:type="gramEnd"/>
    </w:p>
    <w:p w:rsidR="00033A27" w:rsidRPr="00B867D6" w:rsidRDefault="00033A27" w:rsidP="00033A27">
      <w:pPr>
        <w:jc w:val="both"/>
        <w:rPr>
          <w:rFonts w:ascii="Times New Roman" w:hAnsi="Times New Roman" w:cs="Times New Roman"/>
          <w:sz w:val="24"/>
          <w:szCs w:val="24"/>
        </w:rPr>
      </w:pPr>
      <w:r w:rsidRPr="00B867D6">
        <w:rPr>
          <w:rFonts w:ascii="Times New Roman" w:hAnsi="Times New Roman" w:cs="Times New Roman"/>
          <w:sz w:val="24"/>
          <w:szCs w:val="24"/>
        </w:rPr>
        <w:t>Вывод: Таким образом, исходя из обработки социологического опроса родителей, мы получили достаточно высокие показатели удовлетворённости родителей по всем предложенным показателям, что позволяет сделать вывод о том, что большинство родительской общественности удовлетворены деятельностью образовательного учреждения.</w:t>
      </w:r>
    </w:p>
    <w:p w:rsidR="00000000" w:rsidRPr="00033A27" w:rsidRDefault="00033A27" w:rsidP="00AB1E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7D6">
        <w:rPr>
          <w:rFonts w:ascii="Times New Roman" w:hAnsi="Times New Roman" w:cs="Times New Roman"/>
          <w:sz w:val="24"/>
          <w:szCs w:val="24"/>
        </w:rPr>
        <w:t xml:space="preserve">Педагог- психолог                  </w:t>
      </w:r>
      <w:r w:rsidR="00AB1E7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867D6">
        <w:rPr>
          <w:rFonts w:ascii="Times New Roman" w:hAnsi="Times New Roman" w:cs="Times New Roman"/>
          <w:sz w:val="24"/>
          <w:szCs w:val="24"/>
        </w:rPr>
        <w:t xml:space="preserve"> О.Ю. Дьяченко</w:t>
      </w:r>
    </w:p>
    <w:sectPr w:rsidR="00000000" w:rsidRPr="00033A27" w:rsidSect="009D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63F17"/>
    <w:multiLevelType w:val="hybridMultilevel"/>
    <w:tmpl w:val="F96684E0"/>
    <w:lvl w:ilvl="0" w:tplc="2E7A5204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1">
    <w:nsid w:val="7BF52B3D"/>
    <w:multiLevelType w:val="hybridMultilevel"/>
    <w:tmpl w:val="1DDE489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33A27"/>
    <w:rsid w:val="00033A27"/>
    <w:rsid w:val="001A6394"/>
    <w:rsid w:val="0034102A"/>
    <w:rsid w:val="00AB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A27"/>
    <w:pPr>
      <w:spacing w:after="0" w:line="240" w:lineRule="auto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9;&#1044;&#1054;&#1042;&#1051;&#1045;&#1058;&#1042;&#1054;&#1056;&#1045;&#1053;&#1053;&#1054;&#1057;&#1058;&#1068;\&#1050;&#1072;&#1095;&#1077;&#1089;&#1090;&#1074;&#1086;%202015-2016%20&#8212;%20&#1082;&#1086;&#1087;&#1080;&#110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9;&#1044;&#1054;&#1042;&#1051;&#1045;&#1058;&#1042;&#1054;&#1056;&#1045;&#1053;&#1053;&#1054;&#1057;&#1058;&#1068;\&#1050;&#1072;&#1095;&#1077;&#1089;&#1090;&#1074;&#1086;%202015-2016%20&#8212;%20&#1082;&#1086;&#1087;&#1080;&#1103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9;&#1044;&#1054;&#1042;&#1051;&#1045;&#1058;&#1042;&#1054;&#1056;&#1045;&#1053;&#1053;&#1054;&#1057;&#1058;&#1068;\&#1050;&#1072;&#1095;&#1077;&#1089;&#1090;&#1074;&#1086;%202015-2016%20&#8212;%20&#1082;&#1086;&#1087;&#1080;&#1103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9;&#1044;&#1054;&#1042;&#1051;&#1045;&#1058;&#1042;&#1054;&#1056;&#1045;&#1053;&#1053;&#1054;&#1057;&#1058;&#1068;\&#1050;&#1072;&#1095;&#1077;&#1089;&#1090;&#1074;&#1086;%202015-2016%20&#8212;%20&#1082;&#1086;&#1087;&#1080;&#1103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9;&#1044;&#1054;&#1042;&#1051;&#1045;&#1058;&#1042;&#1054;&#1056;&#1045;&#1053;&#1053;&#1054;&#1057;&#1058;&#1068;\&#1050;&#1072;&#1095;&#1077;&#1089;&#1090;&#1074;&#1086;%202015-2016%20&#8212;%20&#1082;&#1086;&#1087;&#1080;&#1103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9;&#1044;&#1054;&#1042;&#1051;&#1045;&#1058;&#1042;&#1054;&#1056;&#1045;&#1053;&#1053;&#1054;&#1057;&#1058;&#1068;\&#1050;&#1072;&#1095;&#1077;&#1089;&#1090;&#1074;&#1086;%202013-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9;&#1044;&#1054;&#1042;&#1051;&#1045;&#1058;&#1042;&#1054;&#1056;&#1045;&#1053;&#1053;&#1054;&#1057;&#1058;&#1068;\&#1050;&#1072;&#1095;&#1077;&#1089;&#1090;&#1074;&#1086;%202015-2016%20&#8212;%20&#1082;&#1086;&#1087;&#108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9;&#1044;&#1054;&#1042;&#1051;&#1045;&#1058;&#1042;&#1054;&#1056;&#1045;&#1053;&#1053;&#1054;&#1057;&#1058;&#1068;\&#1050;&#1072;&#1095;&#1077;&#1089;&#1090;&#1074;&#1086;%202015-2016%20&#8212;%20&#1082;&#1086;&#1087;&#1080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9;&#1044;&#1054;&#1042;&#1051;&#1045;&#1058;&#1042;&#1054;&#1056;&#1045;&#1053;&#1053;&#1054;&#1057;&#1058;&#1068;\&#1050;&#1072;&#1095;&#1077;&#1089;&#1090;&#1074;&#1086;%202015-2016%20&#8212;%20&#1082;&#1086;&#1087;&#1080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9;&#1044;&#1054;&#1042;&#1051;&#1045;&#1058;&#1042;&#1054;&#1056;&#1045;&#1053;&#1053;&#1054;&#1057;&#1058;&#1068;\&#1050;&#1072;&#1095;&#1077;&#1089;&#1090;&#1074;&#1086;%202015-2016%20&#8212;%20&#1082;&#1086;&#1087;&#1080;&#110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9;&#1044;&#1054;&#1042;&#1051;&#1045;&#1058;&#1042;&#1054;&#1056;&#1045;&#1053;&#1053;&#1054;&#1057;&#1058;&#1068;\&#1050;&#1072;&#1095;&#1077;&#1089;&#1090;&#1074;&#1086;%202015-2016%20&#8212;%20&#1082;&#1086;&#1087;&#1080;&#110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9;&#1044;&#1054;&#1042;&#1051;&#1045;&#1058;&#1042;&#1054;&#1056;&#1045;&#1053;&#1053;&#1054;&#1057;&#1058;&#1068;\&#1050;&#1072;&#1095;&#1077;&#1089;&#1090;&#1074;&#1086;%202015-2016%20&#8212;%20&#1082;&#1086;&#1087;&#1080;&#110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9;&#1044;&#1054;&#1042;&#1051;&#1045;&#1058;&#1042;&#1054;&#1056;&#1045;&#1053;&#1053;&#1054;&#1057;&#1058;&#1068;\&#1050;&#1072;&#1095;&#1077;&#1089;&#1090;&#1074;&#1086;%202015-2016%20&#8212;%20&#1082;&#1086;&#1087;&#1080;&#110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9;&#1044;&#1054;&#1042;&#1051;&#1045;&#1058;&#1042;&#1054;&#1056;&#1045;&#1053;&#1053;&#1054;&#1057;&#1058;&#1068;\&#1050;&#1072;&#1095;&#1077;&#1089;&#1090;&#1074;&#1086;%202015-2016%20&#8212;%20&#1082;&#1086;&#1087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Качество</a:t>
            </a:r>
            <a:r>
              <a:rPr lang="ru-RU" sz="1600" baseline="0"/>
              <a:t> образования</a:t>
            </a:r>
            <a:endParaRPr lang="ru-RU" sz="1600"/>
          </a:p>
        </c:rich>
      </c:tx>
      <c:layout/>
      <c:overlay val="1"/>
    </c:title>
    <c:view3D>
      <c:rAngAx val="1"/>
    </c:view3D>
    <c:plotArea>
      <c:layout>
        <c:manualLayout>
          <c:layoutTarget val="inner"/>
          <c:xMode val="edge"/>
          <c:yMode val="edge"/>
          <c:x val="9.1849518810148481E-2"/>
          <c:y val="0.12870887714378168"/>
          <c:w val="0.90815048118985131"/>
          <c:h val="0.4642872038255498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Качество отличное</c:v>
                </c:pt>
                <c:pt idx="1">
                  <c:v>Качество хорошее</c:v>
                </c:pt>
                <c:pt idx="2">
                  <c:v>Удовлетворительное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0.53</c:v>
                </c:pt>
                <c:pt idx="1">
                  <c:v>0.36000000000000026</c:v>
                </c:pt>
                <c:pt idx="2">
                  <c:v>6.0000000000000032E-2</c:v>
                </c:pt>
                <c:pt idx="3">
                  <c:v>4.0000000000000022E-2</c:v>
                </c:pt>
              </c:numCache>
            </c:numRef>
          </c:val>
        </c:ser>
        <c:dLbls>
          <c:showVal val="1"/>
        </c:dLbls>
        <c:shape val="box"/>
        <c:axId val="104741120"/>
        <c:axId val="104747008"/>
        <c:axId val="0"/>
      </c:bar3DChart>
      <c:catAx>
        <c:axId val="104741120"/>
        <c:scaling>
          <c:orientation val="minMax"/>
        </c:scaling>
        <c:axPos val="b"/>
        <c:tickLblPos val="nextTo"/>
        <c:crossAx val="104747008"/>
        <c:crosses val="autoZero"/>
        <c:auto val="1"/>
        <c:lblAlgn val="ctr"/>
        <c:lblOffset val="100"/>
      </c:catAx>
      <c:valAx>
        <c:axId val="104747008"/>
        <c:scaling>
          <c:orientation val="minMax"/>
        </c:scaling>
        <c:axPos val="l"/>
        <c:majorGridlines/>
        <c:numFmt formatCode="0%" sourceLinked="1"/>
        <c:tickLblPos val="nextTo"/>
        <c:crossAx val="104741120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Санитарно-гигиенические</a:t>
            </a:r>
          </a:p>
          <a:p>
            <a:pPr>
              <a:defRPr/>
            </a:pPr>
            <a:r>
              <a:rPr lang="ru-RU" sz="1600"/>
              <a:t> условия</a:t>
            </a:r>
          </a:p>
        </c:rich>
      </c:tx>
      <c:layout>
        <c:manualLayout>
          <c:xMode val="edge"/>
          <c:yMode val="edge"/>
          <c:x val="0.35574300087489058"/>
          <c:y val="6.481481481481495E-2"/>
        </c:manualLayout>
      </c:layout>
      <c:overlay val="1"/>
    </c:title>
    <c:view3D>
      <c:rAngAx val="1"/>
    </c:view3D>
    <c:plotArea>
      <c:layout>
        <c:manualLayout>
          <c:layoutTarget val="inner"/>
          <c:xMode val="edge"/>
          <c:yMode val="edge"/>
          <c:x val="8.3516185476815524E-2"/>
          <c:y val="5.1400554097404488E-2"/>
          <c:w val="0.91648381452318595"/>
          <c:h val="0.63819335083114614"/>
        </c:manualLayout>
      </c:layout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Лист10!$A$2:$A$5</c:f>
              <c:strCache>
                <c:ptCount val="4"/>
                <c:pt idx="0">
                  <c:v>отличные</c:v>
                </c:pt>
                <c:pt idx="1">
                  <c:v>хорошие</c:v>
                </c:pt>
                <c:pt idx="2">
                  <c:v>удовлетворительные</c:v>
                </c:pt>
                <c:pt idx="3">
                  <c:v>неудовлетворительные</c:v>
                </c:pt>
              </c:strCache>
            </c:strRef>
          </c:cat>
          <c:val>
            <c:numRef>
              <c:f>Лист10!$B$2:$B$5</c:f>
              <c:numCache>
                <c:formatCode>0%</c:formatCode>
                <c:ptCount val="4"/>
                <c:pt idx="0">
                  <c:v>0.89</c:v>
                </c:pt>
                <c:pt idx="1">
                  <c:v>9.0000000000000024E-2</c:v>
                </c:pt>
                <c:pt idx="2">
                  <c:v>2.0000000000000011E-2</c:v>
                </c:pt>
                <c:pt idx="3">
                  <c:v>0</c:v>
                </c:pt>
              </c:numCache>
            </c:numRef>
          </c:val>
        </c:ser>
        <c:shape val="box"/>
        <c:axId val="130269952"/>
        <c:axId val="130271488"/>
        <c:axId val="0"/>
      </c:bar3DChart>
      <c:catAx>
        <c:axId val="13026995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30271488"/>
        <c:crosses val="autoZero"/>
        <c:auto val="1"/>
        <c:lblAlgn val="ctr"/>
        <c:lblOffset val="100"/>
      </c:catAx>
      <c:valAx>
        <c:axId val="130271488"/>
        <c:scaling>
          <c:orientation val="minMax"/>
        </c:scaling>
        <c:axPos val="l"/>
        <c:majorGridlines/>
        <c:numFmt formatCode="0%" sourceLinked="1"/>
        <c:tickLblPos val="nextTo"/>
        <c:crossAx val="130269952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Санитарно-гигиенические</a:t>
            </a:r>
          </a:p>
          <a:p>
            <a:pPr>
              <a:defRPr/>
            </a:pPr>
            <a:r>
              <a:rPr lang="ru-RU" sz="1600"/>
              <a:t> условия</a:t>
            </a:r>
          </a:p>
        </c:rich>
      </c:tx>
      <c:layout>
        <c:manualLayout>
          <c:xMode val="edge"/>
          <c:yMode val="edge"/>
          <c:x val="0.35574300087489058"/>
          <c:y val="6.4814814814814964E-2"/>
        </c:manualLayout>
      </c:layout>
      <c:overlay val="1"/>
    </c:title>
    <c:view3D>
      <c:rAngAx val="1"/>
    </c:view3D>
    <c:plotArea>
      <c:layout>
        <c:manualLayout>
          <c:layoutTarget val="inner"/>
          <c:xMode val="edge"/>
          <c:yMode val="edge"/>
          <c:x val="8.3516185476815524E-2"/>
          <c:y val="5.1400554097404488E-2"/>
          <c:w val="0.91648381452318606"/>
          <c:h val="0.63819335083114614"/>
        </c:manualLayout>
      </c:layout>
      <c:bar3DChart>
        <c:barDir val="col"/>
        <c:grouping val="clustered"/>
        <c:ser>
          <c:idx val="0"/>
          <c:order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90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Лист10!$A$2:$A$5</c:f>
              <c:strCache>
                <c:ptCount val="4"/>
                <c:pt idx="0">
                  <c:v>отличные</c:v>
                </c:pt>
                <c:pt idx="1">
                  <c:v>хорошие</c:v>
                </c:pt>
                <c:pt idx="2">
                  <c:v>удовлетворительные</c:v>
                </c:pt>
                <c:pt idx="3">
                  <c:v>неудовлетворительные</c:v>
                </c:pt>
              </c:strCache>
            </c:strRef>
          </c:cat>
          <c:val>
            <c:numRef>
              <c:f>Лист10!$B$2:$B$5</c:f>
              <c:numCache>
                <c:formatCode>0%</c:formatCode>
                <c:ptCount val="4"/>
                <c:pt idx="0">
                  <c:v>0.89</c:v>
                </c:pt>
                <c:pt idx="1">
                  <c:v>9.0000000000000024E-2</c:v>
                </c:pt>
                <c:pt idx="2">
                  <c:v>2.0000000000000011E-2</c:v>
                </c:pt>
                <c:pt idx="3">
                  <c:v>0</c:v>
                </c:pt>
              </c:numCache>
            </c:numRef>
          </c:val>
        </c:ser>
        <c:shape val="box"/>
        <c:axId val="130231296"/>
        <c:axId val="130237184"/>
        <c:axId val="0"/>
      </c:bar3DChart>
      <c:catAx>
        <c:axId val="13023129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30237184"/>
        <c:crosses val="autoZero"/>
        <c:auto val="1"/>
        <c:lblAlgn val="ctr"/>
        <c:lblOffset val="100"/>
      </c:catAx>
      <c:valAx>
        <c:axId val="130237184"/>
        <c:scaling>
          <c:orientation val="minMax"/>
        </c:scaling>
        <c:axPos val="l"/>
        <c:majorGridlines/>
        <c:numFmt formatCode="0%" sourceLinked="1"/>
        <c:tickLblPos val="nextTo"/>
        <c:crossAx val="130231296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Занятия проводятся</a:t>
            </a:r>
          </a:p>
          <a:p>
            <a:pPr>
              <a:defRPr/>
            </a:pPr>
            <a:r>
              <a:rPr lang="ru-RU"/>
              <a:t> в хорошо оборудованных кабинетах</a:t>
            </a:r>
          </a:p>
        </c:rich>
      </c:tx>
      <c:layout>
        <c:manualLayout>
          <c:xMode val="edge"/>
          <c:yMode val="edge"/>
          <c:x val="0.36636111111111108"/>
          <c:y val="5.0925925925925923E-2"/>
        </c:manualLayout>
      </c:layout>
      <c:overlay val="1"/>
    </c:title>
    <c:view3D>
      <c:rAngAx val="1"/>
    </c:view3D>
    <c:plotArea>
      <c:layout>
        <c:manualLayout>
          <c:layoutTarget val="inner"/>
          <c:xMode val="edge"/>
          <c:yMode val="edge"/>
          <c:x val="0.10593285214348212"/>
          <c:y val="5.1400554097404488E-2"/>
          <c:w val="0.8912893700787401"/>
          <c:h val="0.79926326917468649"/>
        </c:manualLayout>
      </c:layout>
      <c:bar3DChart>
        <c:barDir val="col"/>
        <c:grouping val="clustered"/>
        <c:ser>
          <c:idx val="0"/>
          <c:order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86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5.5208965936068017E-3"/>
                  <c:y val="-1.37943718962663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Лист11!$A$2:$A$4</c:f>
              <c:strCache>
                <c:ptCount val="3"/>
                <c:pt idx="0">
                  <c:v>да, конечно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Лист11!$B$2:$B$4</c:f>
              <c:numCache>
                <c:formatCode>0%</c:formatCode>
                <c:ptCount val="3"/>
                <c:pt idx="0">
                  <c:v>0.9400000000000005</c:v>
                </c:pt>
                <c:pt idx="1">
                  <c:v>1.0000000000000005E-2</c:v>
                </c:pt>
                <c:pt idx="2">
                  <c:v>0.05</c:v>
                </c:pt>
              </c:numCache>
            </c:numRef>
          </c:val>
        </c:ser>
        <c:shape val="box"/>
        <c:axId val="105014784"/>
        <c:axId val="105016320"/>
        <c:axId val="0"/>
      </c:bar3DChart>
      <c:catAx>
        <c:axId val="105014784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5016320"/>
        <c:crosses val="autoZero"/>
        <c:auto val="1"/>
        <c:lblAlgn val="ctr"/>
        <c:lblOffset val="100"/>
      </c:catAx>
      <c:valAx>
        <c:axId val="105016320"/>
        <c:scaling>
          <c:orientation val="minMax"/>
        </c:scaling>
        <c:axPos val="l"/>
        <c:majorGridlines/>
        <c:numFmt formatCode="0%" sourceLinked="1"/>
        <c:tickLblPos val="nextTo"/>
        <c:crossAx val="105014784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Отношение к ЕГЭ</a:t>
            </a:r>
          </a:p>
        </c:rich>
      </c:tx>
      <c:layout>
        <c:manualLayout>
          <c:xMode val="edge"/>
          <c:yMode val="edge"/>
          <c:x val="0.10720822397200371"/>
          <c:y val="4.6296296296296398E-2"/>
        </c:manualLayout>
      </c:layout>
      <c:overlay val="1"/>
    </c:title>
    <c:view3D>
      <c:rAngAx val="1"/>
    </c:view3D>
    <c:plotArea>
      <c:layout>
        <c:manualLayout>
          <c:layoutTarget val="inner"/>
          <c:xMode val="edge"/>
          <c:yMode val="edge"/>
          <c:x val="7.7960629921259933E-2"/>
          <c:y val="5.1400554097404488E-2"/>
          <c:w val="0.91370603674540762"/>
          <c:h val="0.77611512102653835"/>
        </c:manualLayout>
      </c:layout>
      <c:bar3DChart>
        <c:barDir val="col"/>
        <c:grouping val="clustered"/>
        <c:ser>
          <c:idx val="0"/>
          <c:order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31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54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15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Лист12!$A$2:$A$4</c:f>
              <c:strCache>
                <c:ptCount val="3"/>
                <c:pt idx="0">
                  <c:v>поддерживаю</c:v>
                </c:pt>
                <c:pt idx="1">
                  <c:v>не поддерживаю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Лист12!$B$2:$B$4</c:f>
              <c:numCache>
                <c:formatCode>0%</c:formatCode>
                <c:ptCount val="3"/>
                <c:pt idx="0">
                  <c:v>0.2</c:v>
                </c:pt>
                <c:pt idx="1">
                  <c:v>0.47000000000000008</c:v>
                </c:pt>
                <c:pt idx="2">
                  <c:v>0.23</c:v>
                </c:pt>
              </c:numCache>
            </c:numRef>
          </c:val>
        </c:ser>
        <c:shape val="box"/>
        <c:axId val="105000960"/>
        <c:axId val="105002496"/>
        <c:axId val="0"/>
      </c:bar3DChart>
      <c:catAx>
        <c:axId val="105000960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5002496"/>
        <c:crosses val="autoZero"/>
        <c:auto val="1"/>
        <c:lblAlgn val="ctr"/>
        <c:lblOffset val="100"/>
      </c:catAx>
      <c:valAx>
        <c:axId val="105002496"/>
        <c:scaling>
          <c:orientation val="minMax"/>
        </c:scaling>
        <c:axPos val="l"/>
        <c:majorGridlines/>
        <c:numFmt formatCode="0%" sourceLinked="1"/>
        <c:tickLblPos val="nextTo"/>
        <c:crossAx val="105000960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Удовлетворенность</a:t>
            </a:r>
          </a:p>
          <a:p>
            <a:pPr>
              <a:defRPr/>
            </a:pPr>
            <a:r>
              <a:rPr lang="ru-RU" sz="1400"/>
              <a:t> качеством </a:t>
            </a:r>
          </a:p>
          <a:p>
            <a:pPr>
              <a:defRPr/>
            </a:pPr>
            <a:r>
              <a:rPr lang="ru-RU" sz="1400"/>
              <a:t>получаемого</a:t>
            </a:r>
            <a:r>
              <a:rPr lang="ru-RU" sz="1400" baseline="0"/>
              <a:t> </a:t>
            </a:r>
          </a:p>
          <a:p>
            <a:pPr>
              <a:defRPr/>
            </a:pPr>
            <a:r>
              <a:rPr lang="ru-RU" sz="1400" baseline="0"/>
              <a:t>образования</a:t>
            </a:r>
            <a:endParaRPr lang="ru-RU" sz="1400"/>
          </a:p>
        </c:rich>
      </c:tx>
      <c:layout>
        <c:manualLayout>
          <c:xMode val="edge"/>
          <c:yMode val="edge"/>
          <c:x val="0.61851377952755859"/>
          <c:y val="3.2407407407407607E-2"/>
        </c:manualLayout>
      </c:layout>
      <c:overlay val="1"/>
    </c:title>
    <c:view3D>
      <c:rAngAx val="1"/>
    </c:view3D>
    <c:plotArea>
      <c:layout>
        <c:manualLayout>
          <c:layoutTarget val="inner"/>
          <c:xMode val="edge"/>
          <c:yMode val="edge"/>
          <c:x val="8.0738407699037715E-2"/>
          <c:y val="2.8252405949256341E-2"/>
          <c:w val="0.90815048118985142"/>
          <c:h val="0.80852252843394556"/>
        </c:manualLayout>
      </c:layout>
      <c:bar3DChart>
        <c:barDir val="col"/>
        <c:grouping val="clustered"/>
        <c:ser>
          <c:idx val="0"/>
          <c:order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69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31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Лист13!$A$2:$A$4</c:f>
              <c:strCache>
                <c:ptCount val="3"/>
                <c:pt idx="0">
                  <c:v>полностью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</c:strCache>
            </c:strRef>
          </c:cat>
          <c:val>
            <c:numRef>
              <c:f>Лист13!$B$2:$B$4</c:f>
              <c:numCache>
                <c:formatCode>0%</c:formatCode>
                <c:ptCount val="3"/>
                <c:pt idx="0">
                  <c:v>0.58000000000000018</c:v>
                </c:pt>
                <c:pt idx="1">
                  <c:v>0.42000000000000032</c:v>
                </c:pt>
                <c:pt idx="2">
                  <c:v>0</c:v>
                </c:pt>
              </c:numCache>
            </c:numRef>
          </c:val>
        </c:ser>
        <c:shape val="box"/>
        <c:axId val="101622144"/>
        <c:axId val="101623680"/>
        <c:axId val="0"/>
      </c:bar3DChart>
      <c:catAx>
        <c:axId val="101622144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1623680"/>
        <c:crosses val="autoZero"/>
        <c:auto val="1"/>
        <c:lblAlgn val="ctr"/>
        <c:lblOffset val="100"/>
      </c:catAx>
      <c:valAx>
        <c:axId val="101623680"/>
        <c:scaling>
          <c:orientation val="minMax"/>
        </c:scaling>
        <c:axPos val="l"/>
        <c:majorGridlines/>
        <c:numFmt formatCode="0%" sourceLinked="1"/>
        <c:tickLblPos val="nextTo"/>
        <c:crossAx val="10162214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/>
              <a:t>Соответствие содержания и уровня преподаваемых дисциплин       требованиям времени</a:t>
            </a:r>
          </a:p>
        </c:rich>
      </c:tx>
      <c:layout/>
      <c:overlay val="1"/>
    </c:title>
    <c:view3D>
      <c:rAngAx val="1"/>
    </c:view3D>
    <c:plotArea>
      <c:layout>
        <c:manualLayout>
          <c:layoutTarget val="inner"/>
          <c:xMode val="edge"/>
          <c:yMode val="edge"/>
          <c:x val="8.0738407699037701E-2"/>
          <c:y val="0.23658573928258966"/>
          <c:w val="0.91648381452318628"/>
          <c:h val="0.60944845435987427"/>
        </c:manualLayout>
      </c:layout>
      <c:bar3DChart>
        <c:barDir val="col"/>
        <c:grouping val="clustered"/>
        <c:ser>
          <c:idx val="0"/>
          <c:order val="0"/>
          <c:tx>
            <c:strRef>
              <c:f>Лист2!$B$1</c:f>
              <c:strCache>
                <c:ptCount val="1"/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71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22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Лист2!$A$2:$A$5</c:f>
              <c:strCache>
                <c:ptCount val="4"/>
                <c:pt idx="0">
                  <c:v>Полностью соответствует</c:v>
                </c:pt>
                <c:pt idx="1">
                  <c:v>Частитчно соответствует</c:v>
                </c:pt>
                <c:pt idx="2">
                  <c:v>Не соответствует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Лист2!$B$2:$B$5</c:f>
              <c:numCache>
                <c:formatCode>0%</c:formatCode>
                <c:ptCount val="4"/>
                <c:pt idx="0">
                  <c:v>0.68</c:v>
                </c:pt>
                <c:pt idx="1">
                  <c:v>0.29000000000000026</c:v>
                </c:pt>
                <c:pt idx="2">
                  <c:v>0</c:v>
                </c:pt>
                <c:pt idx="3">
                  <c:v>3.0000000000000002E-2</c:v>
                </c:pt>
              </c:numCache>
            </c:numRef>
          </c:val>
        </c:ser>
        <c:shape val="box"/>
        <c:axId val="130533248"/>
        <c:axId val="130534784"/>
        <c:axId val="0"/>
      </c:bar3DChart>
      <c:catAx>
        <c:axId val="130533248"/>
        <c:scaling>
          <c:orientation val="minMax"/>
        </c:scaling>
        <c:axPos val="b"/>
        <c:tickLblPos val="nextTo"/>
        <c:crossAx val="130534784"/>
        <c:crosses val="autoZero"/>
        <c:auto val="1"/>
        <c:lblAlgn val="ctr"/>
        <c:lblOffset val="100"/>
      </c:catAx>
      <c:valAx>
        <c:axId val="130534784"/>
        <c:scaling>
          <c:orientation val="minMax"/>
        </c:scaling>
        <c:axPos val="l"/>
        <c:majorGridlines/>
        <c:numFmt formatCode="0%" sourceLinked="1"/>
        <c:tickLblPos val="nextTo"/>
        <c:crossAx val="13053324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Сможет ли ребенок продолжить образование с полученным</a:t>
            </a:r>
            <a:r>
              <a:rPr lang="ru-RU" sz="1600" baseline="0"/>
              <a:t> уровнем знаний</a:t>
            </a:r>
            <a:endParaRPr lang="ru-RU" sz="1600"/>
          </a:p>
        </c:rich>
      </c:tx>
      <c:layout/>
      <c:overlay val="1"/>
    </c:title>
    <c:view3D>
      <c:rAngAx val="1"/>
    </c:view3D>
    <c:plotArea>
      <c:layout>
        <c:manualLayout>
          <c:layoutTarget val="inner"/>
          <c:xMode val="edge"/>
          <c:yMode val="edge"/>
          <c:x val="8.0738407699037701E-2"/>
          <c:y val="0.24572944006999187"/>
          <c:w val="0.91648381452318628"/>
          <c:h val="0.65680920093321804"/>
        </c:manualLayout>
      </c:layout>
      <c:bar3DChart>
        <c:barDir val="col"/>
        <c:grouping val="clustered"/>
        <c:ser>
          <c:idx val="0"/>
          <c:order val="0"/>
          <c:tx>
            <c:strRef>
              <c:f>Лист3!$B$1</c:f>
              <c:strCache>
                <c:ptCount val="1"/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48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Лист3!$A$2:$A$5</c:f>
              <c:strCache>
                <c:ptCount val="4"/>
                <c:pt idx="0">
                  <c:v>Да,конечно</c:v>
                </c:pt>
                <c:pt idx="1">
                  <c:v>Скорее да</c:v>
                </c:pt>
                <c:pt idx="2">
                  <c:v>Скорее нет</c:v>
                </c:pt>
                <c:pt idx="3">
                  <c:v>Нет</c:v>
                </c:pt>
              </c:strCache>
            </c:strRef>
          </c:cat>
          <c:val>
            <c:numRef>
              <c:f>Лист3!$B$2:$B$5</c:f>
              <c:numCache>
                <c:formatCode>0%</c:formatCode>
                <c:ptCount val="4"/>
                <c:pt idx="0">
                  <c:v>0.49000000000000027</c:v>
                </c:pt>
                <c:pt idx="1">
                  <c:v>0.51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box"/>
        <c:axId val="130503040"/>
        <c:axId val="130504576"/>
        <c:axId val="0"/>
      </c:bar3DChart>
      <c:catAx>
        <c:axId val="130503040"/>
        <c:scaling>
          <c:orientation val="minMax"/>
        </c:scaling>
        <c:axPos val="b"/>
        <c:tickLblPos val="nextTo"/>
        <c:crossAx val="130504576"/>
        <c:crosses val="autoZero"/>
        <c:auto val="1"/>
        <c:lblAlgn val="ctr"/>
        <c:lblOffset val="100"/>
      </c:catAx>
      <c:valAx>
        <c:axId val="130504576"/>
        <c:scaling>
          <c:orientation val="minMax"/>
        </c:scaling>
        <c:axPos val="l"/>
        <c:majorGridlines/>
        <c:numFmt formatCode="0%" sourceLinked="1"/>
        <c:tickLblPos val="nextTo"/>
        <c:crossAx val="13050304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Школа</a:t>
            </a:r>
            <a:r>
              <a:rPr lang="ru-RU" sz="1200" baseline="0"/>
              <a:t> дает достаточно знаний, чтобы свободно ориентироваться в обществе</a:t>
            </a:r>
            <a:endParaRPr lang="ru-RU" sz="1200"/>
          </a:p>
        </c:rich>
      </c:tx>
      <c:layout/>
      <c:overlay val="1"/>
    </c:title>
    <c:view3D>
      <c:rAngAx val="1"/>
    </c:view3D>
    <c:plotArea>
      <c:layout>
        <c:manualLayout>
          <c:layoutTarget val="inner"/>
          <c:xMode val="edge"/>
          <c:yMode val="edge"/>
          <c:x val="7.7960629921259933E-2"/>
          <c:y val="0.16714129483814524"/>
          <c:w val="0.92203937007874015"/>
          <c:h val="0.66037438028579765"/>
        </c:manualLayout>
      </c:layout>
      <c:bar3DChart>
        <c:barDir val="col"/>
        <c:grouping val="clustered"/>
        <c:ser>
          <c:idx val="0"/>
          <c:order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81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14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Лист4!$A$2:$A$4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Лист4!$B$2:$B$4</c:f>
              <c:numCache>
                <c:formatCode>0%</c:formatCode>
                <c:ptCount val="3"/>
                <c:pt idx="0">
                  <c:v>0.89</c:v>
                </c:pt>
                <c:pt idx="1">
                  <c:v>3.0000000000000002E-2</c:v>
                </c:pt>
                <c:pt idx="2">
                  <c:v>8.0000000000000043E-2</c:v>
                </c:pt>
              </c:numCache>
            </c:numRef>
          </c:val>
        </c:ser>
        <c:shape val="box"/>
        <c:axId val="130468480"/>
        <c:axId val="130478464"/>
        <c:axId val="0"/>
      </c:bar3DChart>
      <c:catAx>
        <c:axId val="130468480"/>
        <c:scaling>
          <c:orientation val="minMax"/>
        </c:scaling>
        <c:axPos val="b"/>
        <c:tickLblPos val="nextTo"/>
        <c:crossAx val="130478464"/>
        <c:crosses val="autoZero"/>
        <c:auto val="1"/>
        <c:lblAlgn val="ctr"/>
        <c:lblOffset val="100"/>
      </c:catAx>
      <c:valAx>
        <c:axId val="130478464"/>
        <c:scaling>
          <c:orientation val="minMax"/>
        </c:scaling>
        <c:axPos val="l"/>
        <c:majorGridlines/>
        <c:numFmt formatCode="0%" sourceLinked="1"/>
        <c:tickLblPos val="nextTo"/>
        <c:crossAx val="13046848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                         Уровень</a:t>
            </a:r>
            <a:r>
              <a:rPr lang="ru-RU" sz="1400" baseline="0"/>
              <a:t> профессионализма</a:t>
            </a:r>
          </a:p>
          <a:p>
            <a:pPr>
              <a:defRPr/>
            </a:pPr>
            <a:r>
              <a:rPr lang="ru-RU" sz="1400" baseline="0"/>
              <a:t>                          учителей</a:t>
            </a:r>
            <a:endParaRPr lang="ru-RU" sz="1400"/>
          </a:p>
        </c:rich>
      </c:tx>
      <c:layout>
        <c:manualLayout>
          <c:xMode val="edge"/>
          <c:yMode val="edge"/>
          <c:x val="0.27514779266294581"/>
          <c:y val="0"/>
        </c:manualLayout>
      </c:layout>
      <c:overlay val="1"/>
    </c:title>
    <c:view3D>
      <c:rAngAx val="1"/>
    </c:view3D>
    <c:plotArea>
      <c:layout>
        <c:manualLayout>
          <c:layoutTarget val="inner"/>
          <c:xMode val="edge"/>
          <c:yMode val="edge"/>
          <c:x val="8.0738407699037701E-2"/>
          <c:y val="7.9178331875182334E-2"/>
          <c:w val="0.91370603674540762"/>
          <c:h val="0.74833734324876067"/>
        </c:manualLayout>
      </c:layout>
      <c:bar3DChart>
        <c:barDir val="col"/>
        <c:grouping val="clustered"/>
        <c:ser>
          <c:idx val="0"/>
          <c:order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59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5.5208965936068017E-3"/>
                  <c:y val="-4.2148982774390268E-1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Лист5!$A$2:$A$5</c:f>
              <c:strCache>
                <c:ptCount val="4"/>
                <c:pt idx="0">
                  <c:v>Высокий</c:v>
                </c:pt>
                <c:pt idx="1">
                  <c:v>На среднем уровне</c:v>
                </c:pt>
                <c:pt idx="2">
                  <c:v>Низкий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Лист5!$B$2:$B$5</c:f>
              <c:numCache>
                <c:formatCode>0%</c:formatCode>
                <c:ptCount val="4"/>
                <c:pt idx="0">
                  <c:v>0.61000000000000054</c:v>
                </c:pt>
                <c:pt idx="1">
                  <c:v>0.35000000000000026</c:v>
                </c:pt>
                <c:pt idx="2">
                  <c:v>0</c:v>
                </c:pt>
                <c:pt idx="3">
                  <c:v>4.0000000000000022E-2</c:v>
                </c:pt>
              </c:numCache>
            </c:numRef>
          </c:val>
        </c:ser>
        <c:shape val="box"/>
        <c:axId val="130437888"/>
        <c:axId val="130439424"/>
        <c:axId val="0"/>
      </c:bar3DChart>
      <c:catAx>
        <c:axId val="130437888"/>
        <c:scaling>
          <c:orientation val="minMax"/>
        </c:scaling>
        <c:axPos val="b"/>
        <c:tickLblPos val="nextTo"/>
        <c:crossAx val="130439424"/>
        <c:crosses val="autoZero"/>
        <c:auto val="1"/>
        <c:lblAlgn val="ctr"/>
        <c:lblOffset val="100"/>
      </c:catAx>
      <c:valAx>
        <c:axId val="130439424"/>
        <c:scaling>
          <c:orientation val="minMax"/>
        </c:scaling>
        <c:axPos val="l"/>
        <c:majorGridlines/>
        <c:numFmt formatCode="0%" sourceLinked="1"/>
        <c:tickLblPos val="nextTo"/>
        <c:crossAx val="13043788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Трудности в процессе обучения</a:t>
            </a:r>
          </a:p>
        </c:rich>
      </c:tx>
      <c:layout>
        <c:manualLayout>
          <c:xMode val="edge"/>
          <c:yMode val="edge"/>
          <c:x val="0.26630555555555557"/>
          <c:y val="2.3148148148148147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8.0963254593175812E-2"/>
          <c:y val="2.8252405949256338E-2"/>
          <c:w val="0.91625896762904668"/>
          <c:h val="0.56741870807815686"/>
        </c:manualLayout>
      </c:layout>
      <c:bar3DChart>
        <c:barDir val="col"/>
        <c:grouping val="clustered"/>
        <c:ser>
          <c:idx val="0"/>
          <c:order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/>
                      <a:t>27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Лист6!$A$2:$A$7</c:f>
              <c:strCache>
                <c:ptCount val="6"/>
                <c:pt idx="0">
                  <c:v>Высокая учебная нагрузка</c:v>
                </c:pt>
                <c:pt idx="1">
                  <c:v>Отсутствие интереса к предмету</c:v>
                </c:pt>
                <c:pt idx="2">
                  <c:v>Ухудшение состояния здоровья</c:v>
                </c:pt>
                <c:pt idx="3">
                  <c:v>Трудности в общении с учителями</c:v>
                </c:pt>
                <c:pt idx="4">
                  <c:v>Трудности в общении с одноклассниками</c:v>
                </c:pt>
                <c:pt idx="5">
                  <c:v>Не испытывает трудностей</c:v>
                </c:pt>
              </c:strCache>
            </c:strRef>
          </c:cat>
          <c:val>
            <c:numRef>
              <c:f>Лист6!$B$2:$B$7</c:f>
              <c:numCache>
                <c:formatCode>0%</c:formatCode>
                <c:ptCount val="6"/>
                <c:pt idx="0">
                  <c:v>0.4</c:v>
                </c:pt>
                <c:pt idx="1">
                  <c:v>0.1</c:v>
                </c:pt>
                <c:pt idx="2">
                  <c:v>6.0000000000000032E-2</c:v>
                </c:pt>
                <c:pt idx="3">
                  <c:v>4.0000000000000022E-2</c:v>
                </c:pt>
                <c:pt idx="4">
                  <c:v>1.0000000000000005E-2</c:v>
                </c:pt>
                <c:pt idx="5">
                  <c:v>0.39000000000000035</c:v>
                </c:pt>
              </c:numCache>
            </c:numRef>
          </c:val>
        </c:ser>
        <c:shape val="box"/>
        <c:axId val="130395136"/>
        <c:axId val="130401024"/>
        <c:axId val="0"/>
      </c:bar3DChart>
      <c:catAx>
        <c:axId val="130395136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0401024"/>
        <c:crosses val="autoZero"/>
        <c:auto val="1"/>
        <c:lblAlgn val="ctr"/>
        <c:lblOffset val="100"/>
      </c:catAx>
      <c:valAx>
        <c:axId val="130401024"/>
        <c:scaling>
          <c:orientation val="minMax"/>
        </c:scaling>
        <c:axPos val="l"/>
        <c:majorGridlines/>
        <c:numFmt formatCode="0%" sourceLinked="1"/>
        <c:tickLblPos val="nextTo"/>
        <c:crossAx val="130395136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Характер взаимоотношений</a:t>
            </a:r>
          </a:p>
          <a:p>
            <a:pPr>
              <a:defRPr/>
            </a:pPr>
            <a:r>
              <a:rPr lang="ru-RU" sz="1600"/>
              <a:t> ребенка с учителями</a:t>
            </a:r>
          </a:p>
        </c:rich>
      </c:tx>
      <c:layout/>
      <c:overlay val="1"/>
    </c:title>
    <c:view3D>
      <c:rAngAx val="1"/>
    </c:view3D>
    <c:plotArea>
      <c:layout>
        <c:manualLayout>
          <c:layoutTarget val="inner"/>
          <c:xMode val="edge"/>
          <c:yMode val="edge"/>
          <c:x val="0.14398228346456726"/>
          <c:y val="2.8252405949256338E-2"/>
          <c:w val="0.86672878390201225"/>
          <c:h val="0.50214967920676579"/>
        </c:manualLayout>
      </c:layout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Лист7!$A$2:$A$6</c:f>
              <c:strCache>
                <c:ptCount val="5"/>
                <c:pt idx="0">
                  <c:v>хорошие отнош. только с некот. Учителями</c:v>
                </c:pt>
                <c:pt idx="1">
                  <c:v>взаимоотнош.  ограничиваются только учебными вопросами</c:v>
                </c:pt>
                <c:pt idx="2">
                  <c:v>отнош. носят теплый, неформальный характ</c:v>
                </c:pt>
                <c:pt idx="3">
                  <c:v>отнош. носят конфликтн. характер</c:v>
                </c:pt>
                <c:pt idx="4">
                  <c:v>хорош. отнош. со всеми учителями</c:v>
                </c:pt>
              </c:strCache>
            </c:strRef>
          </c:cat>
          <c:val>
            <c:numRef>
              <c:f>Лист7!$B$2:$B$6</c:f>
              <c:numCache>
                <c:formatCode>0%</c:formatCode>
                <c:ptCount val="5"/>
                <c:pt idx="0">
                  <c:v>9.0000000000000024E-2</c:v>
                </c:pt>
                <c:pt idx="1">
                  <c:v>0.2</c:v>
                </c:pt>
                <c:pt idx="2">
                  <c:v>6.0000000000000032E-2</c:v>
                </c:pt>
                <c:pt idx="3">
                  <c:v>2.0000000000000011E-2</c:v>
                </c:pt>
                <c:pt idx="4">
                  <c:v>0.63000000000000056</c:v>
                </c:pt>
              </c:numCache>
            </c:numRef>
          </c:val>
        </c:ser>
        <c:shape val="box"/>
        <c:axId val="130373120"/>
        <c:axId val="130374656"/>
        <c:axId val="0"/>
      </c:bar3DChart>
      <c:catAx>
        <c:axId val="13037312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30374656"/>
        <c:crosses val="autoZero"/>
        <c:auto val="1"/>
        <c:lblAlgn val="ctr"/>
        <c:lblOffset val="100"/>
      </c:catAx>
      <c:valAx>
        <c:axId val="130374656"/>
        <c:scaling>
          <c:orientation val="minMax"/>
        </c:scaling>
        <c:axPos val="l"/>
        <c:majorGridlines/>
        <c:numFmt formatCode="0%" sourceLinked="1"/>
        <c:tickLblPos val="nextTo"/>
        <c:crossAx val="130373120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Взаимоотношения</a:t>
            </a:r>
          </a:p>
          <a:p>
            <a:pPr>
              <a:defRPr/>
            </a:pPr>
            <a:r>
              <a:rPr lang="ru-RU" sz="1600"/>
              <a:t> в классе</a:t>
            </a:r>
          </a:p>
        </c:rich>
      </c:tx>
      <c:layout>
        <c:manualLayout>
          <c:xMode val="edge"/>
          <c:yMode val="edge"/>
          <c:x val="0.5509722222222222"/>
          <c:y val="2.7777777777777877E-2"/>
        </c:manualLayout>
      </c:layout>
      <c:overlay val="1"/>
    </c:title>
    <c:view3D>
      <c:rAngAx val="1"/>
    </c:view3D>
    <c:plotArea>
      <c:layout>
        <c:manualLayout>
          <c:layoutTarget val="inner"/>
          <c:xMode val="edge"/>
          <c:yMode val="edge"/>
          <c:x val="9.1849518810148537E-2"/>
          <c:y val="5.1400554097404488E-2"/>
          <c:w val="0.87759492563429575"/>
          <c:h val="0.48684638378536105"/>
        </c:manualLayout>
      </c:layout>
      <c:bar3DChart>
        <c:barDir val="col"/>
        <c:grouping val="clustered"/>
        <c:ser>
          <c:idx val="0"/>
          <c:order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20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79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Лист8!$A$2:$A$5</c:f>
              <c:strCache>
                <c:ptCount val="4"/>
                <c:pt idx="0">
                  <c:v>на основе уважения, взаимопонимания</c:v>
                </c:pt>
                <c:pt idx="1">
                  <c:v>доброжелательные, дружеские</c:v>
                </c:pt>
                <c:pt idx="2">
                  <c:v>безразличные, каждый сам по себе</c:v>
                </c:pt>
                <c:pt idx="3">
                  <c:v>натянутые, конфликтные</c:v>
                </c:pt>
              </c:strCache>
            </c:strRef>
          </c:cat>
          <c:val>
            <c:numRef>
              <c:f>Лист8!$B$2:$B$5</c:f>
              <c:numCache>
                <c:formatCode>0%</c:formatCode>
                <c:ptCount val="4"/>
                <c:pt idx="0">
                  <c:v>0.15000000000000013</c:v>
                </c:pt>
                <c:pt idx="1">
                  <c:v>0.76000000000000056</c:v>
                </c:pt>
                <c:pt idx="2">
                  <c:v>9.0000000000000024E-2</c:v>
                </c:pt>
                <c:pt idx="3">
                  <c:v>0</c:v>
                </c:pt>
              </c:numCache>
            </c:numRef>
          </c:val>
        </c:ser>
        <c:shape val="box"/>
        <c:axId val="130347008"/>
        <c:axId val="130348544"/>
        <c:axId val="0"/>
      </c:bar3DChart>
      <c:catAx>
        <c:axId val="130347008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130348544"/>
        <c:crosses val="autoZero"/>
        <c:auto val="1"/>
        <c:lblAlgn val="ctr"/>
        <c:lblOffset val="100"/>
      </c:catAx>
      <c:valAx>
        <c:axId val="130348544"/>
        <c:scaling>
          <c:orientation val="minMax"/>
        </c:scaling>
        <c:axPos val="l"/>
        <c:majorGridlines/>
        <c:numFmt formatCode="0%" sourceLinked="1"/>
        <c:tickLblPos val="nextTo"/>
        <c:crossAx val="130347008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Обеспеченность</a:t>
            </a:r>
            <a:r>
              <a:rPr lang="ru-RU" sz="1600" baseline="0"/>
              <a:t> </a:t>
            </a:r>
          </a:p>
          <a:p>
            <a:pPr>
              <a:defRPr/>
            </a:pPr>
            <a:r>
              <a:rPr lang="ru-RU" sz="1600" baseline="0"/>
              <a:t>учебниками</a:t>
            </a:r>
            <a:endParaRPr lang="ru-RU" sz="1600"/>
          </a:p>
        </c:rich>
      </c:tx>
      <c:layout>
        <c:manualLayout>
          <c:xMode val="edge"/>
          <c:yMode val="edge"/>
          <c:x val="0.55909711286089381"/>
          <c:y val="4.1666666666666664E-2"/>
        </c:manualLayout>
      </c:layout>
      <c:overlay val="1"/>
    </c:title>
    <c:view3D>
      <c:rAngAx val="1"/>
    </c:view3D>
    <c:plotArea>
      <c:layout>
        <c:manualLayout>
          <c:layoutTarget val="inner"/>
          <c:xMode val="edge"/>
          <c:yMode val="edge"/>
          <c:x val="9.1849518810148537E-2"/>
          <c:y val="5.1400554097404488E-2"/>
          <c:w val="0.90259492563429577"/>
          <c:h val="0.57414041994750664"/>
        </c:manualLayout>
      </c:layout>
      <c:bar3DChart>
        <c:barDir val="col"/>
        <c:grouping val="clustered"/>
        <c:ser>
          <c:idx val="0"/>
          <c:order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68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27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Лист9!$A$2:$A$5</c:f>
              <c:strCache>
                <c:ptCount val="4"/>
                <c:pt idx="0">
                  <c:v>отличные</c:v>
                </c:pt>
                <c:pt idx="1">
                  <c:v>хорошие</c:v>
                </c:pt>
                <c:pt idx="2">
                  <c:v>удовлетворительные</c:v>
                </c:pt>
                <c:pt idx="3">
                  <c:v>неудовлетворительные</c:v>
                </c:pt>
              </c:strCache>
            </c:strRef>
          </c:cat>
          <c:val>
            <c:numRef>
              <c:f>Лист9!$B$2:$B$5</c:f>
              <c:numCache>
                <c:formatCode>0%</c:formatCode>
                <c:ptCount val="4"/>
                <c:pt idx="0">
                  <c:v>0.56000000000000005</c:v>
                </c:pt>
                <c:pt idx="1">
                  <c:v>0.30000000000000027</c:v>
                </c:pt>
                <c:pt idx="2">
                  <c:v>0.14000000000000001</c:v>
                </c:pt>
                <c:pt idx="3">
                  <c:v>0</c:v>
                </c:pt>
              </c:numCache>
            </c:numRef>
          </c:val>
        </c:ser>
        <c:shape val="box"/>
        <c:axId val="130300160"/>
        <c:axId val="130310144"/>
        <c:axId val="0"/>
      </c:bar3DChart>
      <c:catAx>
        <c:axId val="130300160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30310144"/>
        <c:crosses val="autoZero"/>
        <c:auto val="1"/>
        <c:lblAlgn val="ctr"/>
        <c:lblOffset val="100"/>
      </c:catAx>
      <c:valAx>
        <c:axId val="130310144"/>
        <c:scaling>
          <c:orientation val="minMax"/>
        </c:scaling>
        <c:axPos val="l"/>
        <c:majorGridlines/>
        <c:numFmt formatCode="0%" sourceLinked="1"/>
        <c:tickLblPos val="nextTo"/>
        <c:crossAx val="13030016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AF9A-7EA9-4239-944E-4CC83F92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2016-12-21T14:56:00Z</dcterms:created>
  <dcterms:modified xsi:type="dcterms:W3CDTF">2016-12-21T15:36:00Z</dcterms:modified>
</cp:coreProperties>
</file>