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 xml:space="preserve"> «Агрессия подростков, ее причины и последствия»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(для законных представителей 9-ых классов)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«Притча о Вечном путнике»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Прожили люди жизнь неразумную, и подошли к пропасти. Дальше – гибель!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нам быть, кто нас спасёт? – забеспокоились люди. Пошли к мудрецу.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восходом</w:t>
      </w:r>
      <w:bookmarkStart w:id="0" w:name="_GoBack"/>
      <w:bookmarkEnd w:id="0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Утренней Звезды придет Путник Вечности. Он спасёт вас! – сказал им мудрец.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всю ночь стояли у дороги и ждали восхода Утренней Звезды; надо было встретить Путника Вечности.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он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И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этот не он… И тот не он… – говорили люди, видя ранних спешащих.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не был облачён в белые одежды – значит, не он. У второго не было длинной белоснежной бороды – тоже не он. Третий не держал в руках посох и не выглядел усталым – значит, и тот был не он.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вот взошла Утренняя Звезда.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уставились на дорогу – где Путник?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Где-то запел жаворонок.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Где-то заржал жеребенок.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Где-то заплакал ребенок.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Путника Вечности на дороге люди не увидели.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Пришли к мудрецу с жалобой: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же обещанный Путник Вечности?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(– А вы, уважаемые родители, догадались, кто им был?)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плач ребенка вы услышали? – спросил мудрец.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это плачь новорожденного! – ответили люди.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и есть Путник Вечности! Он ваш спаситель!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люди увидели ребёнка – свою надежду.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– это и есть Путник Вечности! Именно от него зависит спасение человеческого рода. А почему?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именно ему жить в будущем. Родители – первые воспитатели для своего ребенка и останутся ими на всю жизнь. Ведь народная мудрость не зря гласит: “яблоко от яблони не далеко падает”, “он сын своего отца”, “впитал с молоком матери”.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не всегда наши ожидания соответствуют реальной картине. Иногда в наших детей вселяется бесенок, и он становиться неуправляем. Теряет контроль и начинает обижать младших, получает двойки и говорит грубости родителям и учителям. Что же случилось с нашим ребенком, ведь мы возлагали такие большие надежды на него, а он груб, невежлив, и зачастую просто агрессивен. 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агрессия? Агрессия – это поведение, которое причиняет вред предмету или предметам, человеку или группе людей, Агрессия может проявляться физически (ударили) и вербально (нарушение прав другого человека без физического вмешательства).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психологии различают два вида агрессии: инструментальную и враждебную. Инструментальная агрессия проявляется человеком для достижения определенной цели. Она часто выражается у младших детей (я хочу забрать игрушку, предмет и т.д.)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часто агрессию, ее проявление путают с настойчивостью, напористостью. Как вы считаете, это равнозначные качества? Что вас больше обрадует в ребенке: настойчивость или агрессивность? Безусловно, настойчивость. 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агрессивности детей меняется в большей или меньшей степени в зависимости от ситуации,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 учителем и т.д.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 Напряженная, неустойчивая социальная, экономическая, экологическая, идеологическая обстановка, сложившаяся в настоящее время в нашем обществе, обусловливает рост различных отклонений в личном развитии и поведении людей. 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и сами заметили, что ваши дети изменились по сравнению с 5 или 6 классом. Дети стали упрямее, агрессивнее, более нетерпимыми к мнениям и 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поступкам других людей, меньше уделяют внимание своей учебной деятельности, стараются любыми возможными средствами заявить о себе.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Агрессивное поведение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наиболее распространённый способ реагирования на срыв какой-то деятельности, на непреодолимые трудности, ограничения или запреты.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Подростковый возраст, который характеризуется желанием ребенка стать самостоятельным, не зависеть от мнения родителей и учителей, и в тоже время ребенок еще не в состоянии отвечать за свои поступки. Подростки часто копируют поведение взрослых и своих кумиров. Кроме этого, идет усвоение навыков социального поведения близких им людей.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здесь отношения в семье играют очень важную роль. Если в семье принято разговаривать на повышенных тонах, часто случаются ссоры, унижения, то ребенок другим просто не может быть.</w:t>
      </w:r>
      <w:r w:rsidRPr="0027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Этот возраст - это второй виток развития Я, но уже как эгоизм. То есть Я направлено не внутрь, а наружу. Формирование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личного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принимает социальный характер - кто Я в обществе? Происходит переосмысление своего места в обществе, своего значения, своей позиции, своих возможностей, идентификация себя с социумом. Позиция "Я - главный" меняется на позицию "Что Я значу".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Основную причину столь бурных проявлений одни психологи видят в том, что взрослые не меняют своего поведения в ответ на появление у подростков стремления к новым формам взаимоотношений с родителями и учителями. 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Выраженными симптомами названного кризиса являются:</w:t>
      </w:r>
    </w:p>
    <w:p w:rsidR="00277C46" w:rsidRPr="00277C46" w:rsidRDefault="00277C46" w:rsidP="00277C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продуктивности в учебе (а также способности заниматься ею) даже в тех сферах, где подросток одаренный.</w:t>
      </w:r>
    </w:p>
    <w:p w:rsidR="00277C46" w:rsidRPr="00277C46" w:rsidRDefault="00277C46" w:rsidP="00277C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Негативизм. Подросток как бы отталкивается от окружающей среды, склонен к ссорам и самоизоляции.</w:t>
      </w:r>
      <w:r w:rsidRPr="0027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Негативизм ярко выражен во всех сферах жизни. Продолжается это от нескольких недель до случаев, когда подросток надолго </w:t>
      </w:r>
      <w:proofErr w:type="spell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самоизолируется</w:t>
      </w:r>
      <w:proofErr w:type="spell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семьи, является чрезмерно возбудимым, или наоборот, равнодушным. Подобные болезненные и острые проявления негативизма наблюдаются у 20% подростков.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Примерно 60% подростков проявляют негативизм лишь в отдельных жизненных ситуациях, прежде всего как реакцию на негативное влияние среды (семейные конфликты, гнетущая атмосфера в школе ...)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20% подростков негативизм в поведении вообще не проявляется.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Подросток пытается занять место взрослого в системе реальных отношений между людьми, поэтому для него и мужество, и смелость, и одежда важные, прежде всего, в связи с этой социальной позицией.</w:t>
      </w:r>
      <w:proofErr w:type="gramEnd"/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Центральное место в жизни подростка занимает общение с товарищами, которое приобретает такой ценности, что нередко оттесняет на второй план и обучение, а также отношения с родными, что и играет важную роль в развитии личности подростка. К дружеским отношениям предъявляются особые требования: взаимная открытость и понимание, равенство, отзывчивость, способность сопереживать, умение хранить тайны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Невыполнение предписаний взрослого, пренебрежение обязанностями, протест - все это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ничто иное, как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борьба подростка за изменение существующего типа отношений.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требуют уважения к собственной личности и человеческого достоинства, доверия и самостоятельности, существенно ограничивают права взрослого и расширяют свои собственные.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 общения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существенно влияет на особенности самооценки подростков. Этот возраст характеризуется эмоциональной нестабильностью и импульсивностью поведения. Подростки часто сначала действуют, а потом думают о последствиях, хотя осознают при этом, что следовало бы поступить наоборот.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Подростковая агрессия делится на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физическую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вербальную, т. е. ребёнок может нападать на сверстников, ломать и портить вещи или оскорблять окружающих, ругаться.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его агрессия может быть направлена на самого себя, он причиняет себе боль, находя в этом какое-то утешение. Подобное поведение психиатры называют </w:t>
      </w:r>
      <w:proofErr w:type="spell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самоагрессией</w:t>
      </w:r>
      <w:proofErr w:type="spell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аутоагрессией</w:t>
      </w:r>
      <w:proofErr w:type="spell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Оно вызвано неуверенностью в себе, является следствием недостатка родительской любви, тепла и понимания со стороны окружающих, но может быть и признаком психического заболевания. Иногда такое поведение может носить демонстративный характер: мол, вот как мне плохо или вот как я мало себя ценю.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Подросткам вообще свойственно совершать рискованные необдуманные поступки, они не всегда взвешивают последствия своих действий, и их импульсивные желания могут победить здравый смысл.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Причины, по которым подростки совершают агрессивные поступки,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остаются до сих пор полностью не выяснены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Тем не менее, мы определили следующие категории, обусловливающие агрессивное поведение подростка, а именно:</w:t>
      </w:r>
    </w:p>
    <w:p w:rsidR="00277C46" w:rsidRPr="00277C46" w:rsidRDefault="00277C46" w:rsidP="00277C46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врожденные побуждения или задатки;</w:t>
      </w:r>
    </w:p>
    <w:p w:rsidR="00277C46" w:rsidRPr="00277C46" w:rsidRDefault="00277C46" w:rsidP="00277C46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потребности, активизируемые внешними стимулами;</w:t>
      </w:r>
    </w:p>
    <w:p w:rsidR="00277C46" w:rsidRPr="00277C46" w:rsidRDefault="00277C46" w:rsidP="00277C46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познавательные и эмоциональные процессы;</w:t>
      </w:r>
    </w:p>
    <w:p w:rsidR="00277C46" w:rsidRPr="00277C46" w:rsidRDefault="00277C46" w:rsidP="00277C46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актуальные социальные условия в сочетании с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предшествующим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научением.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часто причиной детской агрессии является семейная ситуация: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Агрессивное поведение членов семьи в обыденных жизненных ситуациях: крики, ругань,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хамство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унижение друг друга, взаимные упреки и оскорбления. Психологи считают, что ребенок проявляет агрессивность в обыденной жизни в несколько раз чаще там, где агрессию взрослых он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видел ежедневно и где она стала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нормой его жизни.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Агрессивный ребенок часто ощущает себя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отверженным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никому не нужным. Агрессивный ребенок, используя любую возможность, ... стремится разозлить взрослых, сверстников. Он “не успокаивается” до тех пор, пока взрослые не взорвутся, а дети не вступят в драку”.</w:t>
      </w: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Агрессивные дети очень часто подозрительны и насторожены, любят перекладывать вину за затеянную ими ссору на других.</w:t>
      </w: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Агрессивные дети боятся и ненавидят окружающих, а те, в свою очередь боятся их.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Психологами разработаны критерии определения агрессивности, которые можно применить как схему наблюдения за ребёнком.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Критерии агрессивности</w:t>
      </w:r>
    </w:p>
    <w:p w:rsidR="00277C46" w:rsidRPr="00277C46" w:rsidRDefault="00277C46" w:rsidP="00277C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теряет контроль над собой.</w:t>
      </w:r>
    </w:p>
    <w:p w:rsidR="00277C46" w:rsidRPr="00277C46" w:rsidRDefault="00277C46" w:rsidP="00277C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спорит, ругается с взрослыми.</w:t>
      </w:r>
    </w:p>
    <w:p w:rsidR="00277C46" w:rsidRPr="00277C46" w:rsidRDefault="00277C46" w:rsidP="00277C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отказывается выполнять правила.</w:t>
      </w:r>
    </w:p>
    <w:p w:rsidR="00277C46" w:rsidRPr="00277C46" w:rsidRDefault="00277C46" w:rsidP="00277C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специально раздражает людей.</w:t>
      </w:r>
    </w:p>
    <w:p w:rsidR="00277C46" w:rsidRPr="00277C46" w:rsidRDefault="00277C46" w:rsidP="00277C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винит других в своих ошибках.</w:t>
      </w:r>
    </w:p>
    <w:p w:rsidR="00277C46" w:rsidRPr="00277C46" w:rsidRDefault="00277C46" w:rsidP="00277C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сердится и отказывается сделать что-либо.</w:t>
      </w:r>
    </w:p>
    <w:p w:rsidR="00277C46" w:rsidRPr="00277C46" w:rsidRDefault="00277C46" w:rsidP="00277C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завистлив, мстителен.</w:t>
      </w:r>
    </w:p>
    <w:p w:rsidR="00277C46" w:rsidRPr="00277C46" w:rsidRDefault="00277C46" w:rsidP="00277C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Предположить, что подросток агрессивен, можно лишь в том случае, если в течение не менее чем 6 месяцев в его поведении проявлялись хотя бы 4 из 8 перечисленных признаков. Агрессивный подросток не может встать на позицию другого человека или решить ситуацию другим способом. Он уверен, что чем больше он проявляет агрессивность, тем больше его будут слушаться.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Поставьте перед собой вопрос: «Все ли в порядке с моим ребенком?», и выполните простой тест. Отвечайте: «никогда или редко», «иногда», «часто» или «очень часто».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ребенок</w:t>
      </w:r>
    </w:p>
    <w:p w:rsidR="00277C46" w:rsidRPr="00277C46" w:rsidRDefault="00277C46" w:rsidP="00277C46">
      <w:pPr>
        <w:numPr>
          <w:ilvl w:val="0"/>
          <w:numId w:val="4"/>
        </w:num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Выходит из себя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или редко | иногда | часто | очень часто</w:t>
      </w:r>
    </w:p>
    <w:p w:rsidR="00277C46" w:rsidRPr="00277C46" w:rsidRDefault="00277C46" w:rsidP="00277C46">
      <w:pPr>
        <w:numPr>
          <w:ilvl w:val="0"/>
          <w:numId w:val="5"/>
        </w:num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Спорит </w:t>
      </w:r>
      <w:proofErr w:type="gramStart"/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взрослыми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или редко | иногда | часто | очень часто</w:t>
      </w:r>
    </w:p>
    <w:p w:rsidR="00277C46" w:rsidRPr="00277C46" w:rsidRDefault="00277C46" w:rsidP="00277C46">
      <w:pPr>
        <w:numPr>
          <w:ilvl w:val="0"/>
          <w:numId w:val="6"/>
        </w:num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 не принимает или отказывается выполнять требования или правила, установленные взрослыми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или редко | иногда | часто | очень часто</w:t>
      </w:r>
    </w:p>
    <w:p w:rsidR="00277C46" w:rsidRPr="00277C46" w:rsidRDefault="00277C46" w:rsidP="00277C46">
      <w:pPr>
        <w:numPr>
          <w:ilvl w:val="0"/>
          <w:numId w:val="7"/>
        </w:num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Ведет себя провокационно и нарочно раздражает людей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или редко | иногда | часто | очень часто</w:t>
      </w:r>
    </w:p>
    <w:p w:rsidR="00277C46" w:rsidRPr="00277C46" w:rsidRDefault="00277C46" w:rsidP="00277C46">
      <w:pPr>
        <w:numPr>
          <w:ilvl w:val="0"/>
          <w:numId w:val="8"/>
        </w:num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Обвиняет других в собственных ошибках или неподобающем поведении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или редко | иногда | часто | очень часто</w:t>
      </w:r>
    </w:p>
    <w:p w:rsidR="00277C46" w:rsidRPr="00277C46" w:rsidRDefault="00277C46" w:rsidP="00277C46">
      <w:pPr>
        <w:numPr>
          <w:ilvl w:val="0"/>
          <w:numId w:val="9"/>
        </w:num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Обидчив</w:t>
      </w:r>
      <w:proofErr w:type="gramEnd"/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легко раздражается из-за чужих действий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или редко | иногда | часто | очень часто</w:t>
      </w:r>
    </w:p>
    <w:p w:rsidR="00277C46" w:rsidRPr="00277C46" w:rsidRDefault="00277C46" w:rsidP="00277C46">
      <w:pPr>
        <w:numPr>
          <w:ilvl w:val="0"/>
          <w:numId w:val="10"/>
        </w:num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Злобен</w:t>
      </w:r>
      <w:proofErr w:type="gramEnd"/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нетерпим к критике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или редко | иногда | часто | очень часто</w:t>
      </w:r>
    </w:p>
    <w:p w:rsidR="00277C46" w:rsidRPr="00277C46" w:rsidRDefault="00277C46" w:rsidP="00277C46">
      <w:pPr>
        <w:numPr>
          <w:ilvl w:val="0"/>
          <w:numId w:val="11"/>
        </w:num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Недоброжелателен или мстителен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или редко | иногда | часто | очень часто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ответили «часто» или «очень часто» как минимум на 4 из этих вопросов, то вам необходимо всерьез задуматься. Поведение вашего ребенка может быть признаком серьезной проблемы. Однако обобщение может не дать ответа, который вас полностью удовлетворит. Чтобы узнать, что происходит с вашим ребенком, вам следует, наверное, внимательнее понаблюдать за его поведением дома и вне его. Точно установить где, когда и почему ребенок ведет себя агрессивно. Насколько серьезно, то поведение, которое вы наблюдаете? Как оно соотносится с тем, что делают и говорят другие дети, какого мнения о нем придерживаются сверстники и педагоги?</w:t>
      </w:r>
      <w:r w:rsidRPr="00277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же помочь агрессивному ребёнку.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агрессивным ребенком нельзя разговаривать на повышенных тонах – тем самым вы «подключаетесь» к его возбуждению и провоцируете усиление 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агрессивных импульсов. Последовательное использование спокойной, плавной речи позволяет ребенку переключиться и начать слушать вас.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важно при этом признать право ребенка возмущаться и выбрасывать свою энергию различными способами. После такого признания ребенок начнет к вам прислушиваться, и тогда у вас появляется шанс помочь ему освоить более приемлемые методы «выхода» агрессивных импульсов.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дети под воздействием «умных» взрослых долгое время способны сдерживать свои агрессивные импульсы даже тогда, когда другие задевают их достоинство («Драться нехорошо!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обращай внимания!»).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Правда, никто не учит, каким образом он может не слышать оскорблений в свой адрес. И вот этих сдержанных молодых людей время от времени прорывает. Но если он ударит человека в таком состоянии – то это может привести к травме обидчика. И оправдаться невозможно: «Он тебя просто дразнил, а ты ему руку сломал!..» Поэтому, как поется в песне, «честь должна быть спасена мгновенно». Тогда будет гораздо меньше разрушений и проблем.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Агрессивные проявления можно снимать с помощью некоторых упражнений. Дети хорошо осваивают их в том случае, если агрессивность на самом деле приносит таким детям множество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они осознают это.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можно научить ребенка концентрировать внимание в момент импульса на своих руках и нарочно сжимать кулаки с предельным усилием.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 взрослых с целью выявления агрессивности у ребёнка, применяется специальная анкета, разработанная российскими психологами Г.П. Лаврентьевой и Т.М. Титаренко.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 зачитывает вопросы анкеты, родители отмечают 1 баллом те качества, которые встречаются у их детей, 0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не встречаются.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агрессивности у ребенка (анкета)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Временами кажется, что в него вселился злой дух.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не может промолчать, когда чем-то недоволен.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кто-то причиняет ему зло, он обязательно старается отплатить тем же.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ему без всякой причины хочется выругаться.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Бывает, что он с удовольствием ломает игрушки, что-то разбивает, потрошит.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он так настаивает на чем-то, что окружающие теряют терпение.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не прочь подразнить животных.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Переспорить его трудно.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сердится, когда ему кажется, что кто-то над ним подшучивает.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Иногда у него вспыхивает желание сделать что-то плохое, шокирующее окружающих.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ответ на обычные распоряжения стремится сделать все наоборот.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 не по возрасту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ворчлив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Воспринимает себя как самостоятельного и решительного.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 быть первым, командовать, подчинять себе других.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Неудачи вызывают у него сильное раздражение, желание найти </w:t>
      </w: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виноватых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ссорится, вступает в драку.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Старается общаться с младшими и физически более слабыми.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нередки приступы мрачной раздражительности.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считается со сверстниками, не уступает, не делится.</w:t>
      </w:r>
    </w:p>
    <w:p w:rsidR="00277C46" w:rsidRPr="00277C46" w:rsidRDefault="00277C46" w:rsidP="00277C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Уверен</w:t>
      </w:r>
      <w:proofErr w:type="gramEnd"/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любое задание выполнит лучше всех.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слайде проецируются результаты тестирования)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Подсчитайте количество баллов в сумме по анкете: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агрессивность – 15-20 баллов.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агрессивность – 7-14 баллов.</w:t>
      </w:r>
    </w:p>
    <w:p w:rsidR="00277C46" w:rsidRPr="00277C46" w:rsidRDefault="00277C46" w:rsidP="00277C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агрессивность – 1-6 баллов.</w:t>
      </w:r>
    </w:p>
    <w:p w:rsidR="0080316C" w:rsidRDefault="0080316C"/>
    <w:sectPr w:rsidR="008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F0D"/>
    <w:multiLevelType w:val="multilevel"/>
    <w:tmpl w:val="6C382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B0D77"/>
    <w:multiLevelType w:val="multilevel"/>
    <w:tmpl w:val="6C20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07F7"/>
    <w:multiLevelType w:val="multilevel"/>
    <w:tmpl w:val="706C3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F4B56"/>
    <w:multiLevelType w:val="multilevel"/>
    <w:tmpl w:val="EF6A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B183A"/>
    <w:multiLevelType w:val="multilevel"/>
    <w:tmpl w:val="48508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C0FB1"/>
    <w:multiLevelType w:val="multilevel"/>
    <w:tmpl w:val="415249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0B23"/>
    <w:multiLevelType w:val="multilevel"/>
    <w:tmpl w:val="F1749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1BB4"/>
    <w:multiLevelType w:val="multilevel"/>
    <w:tmpl w:val="F7FE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342F6"/>
    <w:multiLevelType w:val="multilevel"/>
    <w:tmpl w:val="39DE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147D2"/>
    <w:multiLevelType w:val="multilevel"/>
    <w:tmpl w:val="F12E0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26E25"/>
    <w:multiLevelType w:val="multilevel"/>
    <w:tmpl w:val="7CB23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80ADA"/>
    <w:multiLevelType w:val="multilevel"/>
    <w:tmpl w:val="0414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E5"/>
    <w:rsid w:val="00277C46"/>
    <w:rsid w:val="0080316C"/>
    <w:rsid w:val="00B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2268</Words>
  <Characters>12930</Characters>
  <Application>Microsoft Office Word</Application>
  <DocSecurity>0</DocSecurity>
  <Lines>107</Lines>
  <Paragraphs>30</Paragraphs>
  <ScaleCrop>false</ScaleCrop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2021-01-23T11:43:00Z</dcterms:created>
  <dcterms:modified xsi:type="dcterms:W3CDTF">2021-01-23T11:44:00Z</dcterms:modified>
</cp:coreProperties>
</file>