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0A" w:rsidRPr="00BF7A0A" w:rsidRDefault="00BF7A0A" w:rsidP="00BF7A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b/>
          <w:bCs/>
          <w:color w:val="00B0F0"/>
          <w:sz w:val="21"/>
          <w:szCs w:val="21"/>
          <w:lang w:eastAsia="ru-RU"/>
        </w:rPr>
        <w:t>Жизненные цели подростков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Ясно, что каждый родитель хочет видеть своего ребёнка нравственно здоровой личностью, человеком, с твёрдыми жизненными целями.</w:t>
      </w:r>
      <w:bookmarkStart w:id="0" w:name="_GoBack"/>
      <w:bookmarkEnd w:id="0"/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Растут дети, а вместе с их взрослением растет не только радость от их успехов, но и проблемы.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Дети поддаются влиянию компании, в которой оказываются, порой страдают вредными привычками, перестают понимать родных и близких людей. Увы, в свою очередь, родители, испугавшись изменений в собственном ребенке, перестают понимать, срываются на брань и крик, физическую расправу, которая лишь усугубляет процесс отчуждения и разлада.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Почему так происходит? Часто потому, что все усилия семьи направлены только на удовлетворение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в жизни и не потерять себя.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Для того</w:t>
      </w:r>
      <w:proofErr w:type="gramStart"/>
      <w:r w:rsidRPr="00BF7A0A">
        <w:rPr>
          <w:rFonts w:ascii="Arial" w:eastAsia="Times New Roman" w:hAnsi="Arial" w:cs="Arial"/>
          <w:sz w:val="21"/>
          <w:szCs w:val="21"/>
          <w:lang w:eastAsia="ru-RU"/>
        </w:rPr>
        <w:t>,</w:t>
      </w:r>
      <w:proofErr w:type="gramEnd"/>
      <w:r w:rsidRPr="00BF7A0A">
        <w:rPr>
          <w:rFonts w:ascii="Arial" w:eastAsia="Times New Roman" w:hAnsi="Arial" w:cs="Arial"/>
          <w:sz w:val="21"/>
          <w:szCs w:val="21"/>
          <w:lang w:eastAsia="ru-RU"/>
        </w:rPr>
        <w:t xml:space="preserve"> чтобы ребёнок не ошибся в своём выборе, вам нужно ему помочь разобраться в формировании его жизненных и учебных целей.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Все цели жизни человека подразделяются на 3 группы: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Первая жизненная цель — создание своей личности.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Вторая жизненная цель — создание отношений с другими людьми.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Третья жизненная цель — создание отношений с окружающей средой.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Семья и школа способны повлиять на формирование целей ребёнка, но в сравнении со школой влияние семьи намного больше. Семья обладает уникальными возможностями по передаче целей и общественных ценностей, средств, которыми достигаются поставленные цели.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Если у ребёнка нет цели, то и нет движения вперёд. Поэтому всё, что делается бесцельно (игра в компьютерные игры, долгие прогулки, болтание по телефону в течение нескольких часов, ленивое времяпровождение у телевизора) не даёт ребёнку никакого морального, умственного развития, разлагает личность, способствует развитию вредных привычек, одним словом, тормозит весь процесс формирования взрослого ответственного за свои поступки человека.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Любое действие должно быть задано целью. Вначале взрослые должны совместно с детьми ставить посильные цели, учить распределять своё время и силы. Если эта работа ведётся систематически изо дня в день, то к старшим классам школы ребёнок будет способен сам планировать свою жизнь. Это касается целей ближайшего развития: дня, недели, месяца.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Но ведь существуют и долгосрочные цели, поставленные на период от года до нескольких лет.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Например, цель поступить в университет является долгосрочной, но для того, чтобы она реализовалась, от человека требуется умение ставить и выполнять ежедневные цели: выполнять домашние задания, заниматься по предметам дополнительно, пополнять свой словарный запас, расширять кругозор, заниматься исследовательской работой и т.д.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Так какой же сделать для себя вывод? О том, как важно научить, направить правильно ребёнка по жизненному пути, помочь определиться с жизненными целями и приоритетами, а в конечном итоге помочь определиться с профессиональным выбором.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Любое важное дело начинается с постановки цели. Грамотно поставленная цель – половина успеха. Грамотно – значит, с учетом своих желаний, предпочтений, а главное – реальных возможностей. Важно установить этапы (шаги, ступени) достижения цели, сроки для каждого этапа, определить те моменты, где подростки могут рассчитывать только на себя, и те, где им может понадобиться помощь и поддержка со стороны других людей, в том числе и родителей.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Жизненная цель для ребенка-подростка важна, как никому другому. Цель в жизни ребенка в «переходном возрасте» поможет, если не решить полностью, то хотя бы свести к минимуму конфликтные ситуации между ним и родителями.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 xml:space="preserve">Жизненная цель заключается в том, что подросток четко знает, чего хочет, что для него представляет наибольший интерес и старается приложить все усилия для ее достижения. А </w:t>
      </w:r>
      <w:proofErr w:type="gramStart"/>
      <w:r w:rsidRPr="00BF7A0A">
        <w:rPr>
          <w:rFonts w:ascii="Arial" w:eastAsia="Times New Roman" w:hAnsi="Arial" w:cs="Arial"/>
          <w:sz w:val="21"/>
          <w:szCs w:val="21"/>
          <w:lang w:eastAsia="ru-RU"/>
        </w:rPr>
        <w:t>помогать ребенку ставить</w:t>
      </w:r>
      <w:proofErr w:type="gramEnd"/>
      <w:r w:rsidRPr="00BF7A0A">
        <w:rPr>
          <w:rFonts w:ascii="Arial" w:eastAsia="Times New Roman" w:hAnsi="Arial" w:cs="Arial"/>
          <w:sz w:val="21"/>
          <w:szCs w:val="21"/>
          <w:lang w:eastAsia="ru-RU"/>
        </w:rPr>
        <w:t xml:space="preserve"> перед собой какие-то определенные цели в жизни и стараться добиваться их нужно еще в детстве. Но если вы уже пропустили этот период, то отчаиваться не нужно, ведь начать никогда не поздно.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При установлении жизненной цели для ребенка роль родителей очень существенна, и им придется пожертвовать значительной частью своего свободного времени. При установлении целевой установки для подростка нельзя полагаться на то, что он уже взрослый и сам сможет решить свои проблемы.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 xml:space="preserve">К примеру, если подросток хочет заняться каким-либо видом деятельности, нужно не только помочь ему с выбором, но и искренне радоваться вместе с ним в достижении успеха или же поддерживать в случае неудачи. Если увлечением вашего ребенка стал компьютер, нужно помочь ему разобраться в том, чего он хочет добиться в этой сфере. Это касается всего, </w:t>
      </w:r>
      <w:proofErr w:type="gramStart"/>
      <w:r w:rsidRPr="00BF7A0A">
        <w:rPr>
          <w:rFonts w:ascii="Arial" w:eastAsia="Times New Roman" w:hAnsi="Arial" w:cs="Arial"/>
          <w:sz w:val="21"/>
          <w:szCs w:val="21"/>
          <w:lang w:eastAsia="ru-RU"/>
        </w:rPr>
        <w:t>что бы не</w:t>
      </w:r>
      <w:proofErr w:type="gramEnd"/>
      <w:r w:rsidRPr="00BF7A0A">
        <w:rPr>
          <w:rFonts w:ascii="Arial" w:eastAsia="Times New Roman" w:hAnsi="Arial" w:cs="Arial"/>
          <w:sz w:val="21"/>
          <w:szCs w:val="21"/>
          <w:lang w:eastAsia="ru-RU"/>
        </w:rPr>
        <w:t xml:space="preserve"> заинтересовало вашего ребенка. Ваша поддержка должна быть существенной и не стоит жалеть свое драгоценное время на это.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В «переходном возрасте» у подростка существует только два основных направления: на разрушение или же на созидание. Оба эти направления одинаково сильны. И именно от внимательности и чуткости родителей зависит то направление, которое выберет их ребенок, и которое будет руководить его дальнейшей жизнью. Этот выбор станет основой для формирования характера подростка и его будущего мировоззрения.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Какие жизненные цели и ценности определяют мировоззренческие модели современных молодых людей?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 xml:space="preserve">Сегодня для подростков изменился приоритет ценностей. Подростки сегодня считают приоритетными для себя цели, связанные с </w:t>
      </w:r>
      <w:proofErr w:type="spellStart"/>
      <w:r w:rsidRPr="00BF7A0A">
        <w:rPr>
          <w:rFonts w:ascii="Arial" w:eastAsia="Times New Roman" w:hAnsi="Arial" w:cs="Arial"/>
          <w:sz w:val="21"/>
          <w:szCs w:val="21"/>
          <w:lang w:eastAsia="ru-RU"/>
        </w:rPr>
        <w:t>самоактуализацией</w:t>
      </w:r>
      <w:proofErr w:type="spellEnd"/>
      <w:r w:rsidRPr="00BF7A0A">
        <w:rPr>
          <w:rFonts w:ascii="Arial" w:eastAsia="Times New Roman" w:hAnsi="Arial" w:cs="Arial"/>
          <w:sz w:val="21"/>
          <w:szCs w:val="21"/>
          <w:lang w:eastAsia="ru-RU"/>
        </w:rPr>
        <w:t>, реализацией эстетических потребностей, потребностей в самоуважении и принадлежности к чему-то большему, чем «Я» – группе, обществу, государству, нации.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Говорят, что ценность духовных целей для молодых людей за прошедшие годы возросла, в то время как ценность материального благополучия сократилась существенно.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Приоритетной ценностью подростков остается здоровье, занятие спортом.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На втором месте – приобретение уверенности в будущем.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Возраст, в котором находятся ваши дети, таит свои опасности. Очень часто дети подвержены чужому влиянию, не могут сказать «нет» и поэтому попадают в неприятные ситуации. Среди причин, которые толкают подростков на необдуманные поступки можно назвать: моральную распущенность, духовную нищету, неуважение к закону, неумение анализировать последствия совершаемых действий.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Нужно опасаться проявления в ребёнке пренебрежительного отношения к учёбе, знаниям, стремлению к примитивному времяпрепровождению, преобладанию материальных потребностей, то есть «вещизма», так как все это приводит к проблемам в поведении, отсутствие мотивации, стремления и желания  прилагать усилия по достижению желаемых целей и как следствие их отсутствие.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Завершая обсуждение данной темы, хочется перечислить признаки в поведении детей, у которых нет жизненной цели:</w:t>
      </w:r>
    </w:p>
    <w:p w:rsidR="00BF7A0A" w:rsidRPr="00BF7A0A" w:rsidRDefault="00BF7A0A" w:rsidP="00BF7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демонстративное нарушение школьной дисциплины;</w:t>
      </w:r>
    </w:p>
    <w:p w:rsidR="00BF7A0A" w:rsidRPr="00BF7A0A" w:rsidRDefault="00BF7A0A" w:rsidP="00BF7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курение и выпивка;</w:t>
      </w:r>
    </w:p>
    <w:p w:rsidR="00BF7A0A" w:rsidRPr="00BF7A0A" w:rsidRDefault="00BF7A0A" w:rsidP="00BF7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грубость сверстникам и взрослым;</w:t>
      </w:r>
    </w:p>
    <w:p w:rsidR="00BF7A0A" w:rsidRPr="00BF7A0A" w:rsidRDefault="00BF7A0A" w:rsidP="00BF7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унижение маленьких и слабых;</w:t>
      </w:r>
    </w:p>
    <w:p w:rsidR="00BF7A0A" w:rsidRPr="00BF7A0A" w:rsidRDefault="00BF7A0A" w:rsidP="00BF7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ложь даже без причин;</w:t>
      </w:r>
    </w:p>
    <w:p w:rsidR="00BF7A0A" w:rsidRPr="00BF7A0A" w:rsidRDefault="00BF7A0A" w:rsidP="00BF7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доказывание своей правоты только с помощью силы;</w:t>
      </w:r>
    </w:p>
    <w:p w:rsidR="00BF7A0A" w:rsidRPr="00BF7A0A" w:rsidRDefault="00BF7A0A" w:rsidP="00BF7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разрисовывание стен;</w:t>
      </w:r>
    </w:p>
    <w:p w:rsidR="00BF7A0A" w:rsidRPr="00BF7A0A" w:rsidRDefault="00BF7A0A" w:rsidP="00BF7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порча школьного имущества;</w:t>
      </w:r>
    </w:p>
    <w:p w:rsidR="00BF7A0A" w:rsidRPr="00BF7A0A" w:rsidRDefault="00BF7A0A" w:rsidP="00BF7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гуляние на улице в течение долгого времени;</w:t>
      </w:r>
    </w:p>
    <w:p w:rsidR="00BF7A0A" w:rsidRPr="00BF7A0A" w:rsidRDefault="00BF7A0A" w:rsidP="00BF7A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совершение других аморальных и противоправных поступков.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Основными причинами этого является: отсутствие контроля со стороны родителей, отсутствие родительского авторитета.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Выявлено, что большая часть правонарушений совершается в вечернее и ночное время, летом и весной, т.е. тогда, когда дети находятся на улице бесконтрольно и бесцельно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Заключительное слово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 xml:space="preserve">Уважаемые родители! Помните, что для активной жизни подростка и даже взрослого человека нужны стимулы, заставляющие достигать целей, двигаться вперед. Родители должны побуждать ребенка «захотеть » что-то сделать. Если у подростка богатый внутренний мир, его жизнь разносторонняя, то о стимулах можно не беспокоиться. Подростки сами могут ставить собственные цели и думать о средствах их достижения. Им </w:t>
      </w:r>
      <w:proofErr w:type="gramStart"/>
      <w:r w:rsidRPr="00BF7A0A">
        <w:rPr>
          <w:rFonts w:ascii="Arial" w:eastAsia="Times New Roman" w:hAnsi="Arial" w:cs="Arial"/>
          <w:sz w:val="21"/>
          <w:szCs w:val="21"/>
          <w:lang w:eastAsia="ru-RU"/>
        </w:rPr>
        <w:t>свойственны</w:t>
      </w:r>
      <w:proofErr w:type="gramEnd"/>
      <w:r w:rsidRPr="00BF7A0A">
        <w:rPr>
          <w:rFonts w:ascii="Arial" w:eastAsia="Times New Roman" w:hAnsi="Arial" w:cs="Arial"/>
          <w:sz w:val="21"/>
          <w:szCs w:val="21"/>
          <w:lang w:eastAsia="ru-RU"/>
        </w:rPr>
        <w:t>: стремление к победе, активность, желание узнавать и совершенствовать себя. Мотивированные дети более успешны в учебе, причем получают от этого процесса удовлетворение и не думают о слове НАДО.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Если Вы решили, что настало время серьёзных разговоров с детьми о смысле их жизни, целях и способах достижения, сделайте это. На сегодняшний день необходимо рассказать детям о том, какую важную роль в жизни человека, в развитии его личности играют цели, представления о будущем и т.п. Сейчас появилось множество книг, статей в журналах и газетах, Интернете, содержащих рецепты, которые помогут подросткам добиться успеха в жизни, быть счастливым, наконец.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И, конечно, очень важно подросткам определить свою жизненную цель, т.е.: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-   Следовать строго к поставленной цели. Учиться ее находить.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-   Не предаваться бесплодным мечтаниям.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-  Разрабатывать конкретные планы на будущее и т.д.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Памятка для родителей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Ваш ребёнок взрослеет, вместе с его физическим взрослением наступает умственное взросление, формируется интеллектуальный потенциал и социальный интеллект. От того, насколько семья воспринимает подростка как мыслящую личность, зависит степень его социального взросления.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lastRenderedPageBreak/>
        <w:t>1. Беседуйте со своим сыном или дочерью, говорите с ними о ближайших жизненных планах и будущих целях жизни.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2. Рассказывайте о своих планах, о своих победах и неудачах в их реализации.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3. Поддерживайте здоровое честолюбие своего ребёнка.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4. Не иронизируйте по поводу несбыточных планов, стимулируйте в нём желание доказать себе и другим возможность достичь поставленной цели.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5. Формируйте нравственно здоровую личность, неспособную на подлость ради реализации жизненных планов.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6. Создайте ситуацию успеха, поддерживайте жизненные силы и веру в успех.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7. Говорите правду ребёнку, какой бы горькой она ни была, учите экономить силы для достижения цели.</w:t>
      </w:r>
    </w:p>
    <w:p w:rsidR="00BF7A0A" w:rsidRPr="00BF7A0A" w:rsidRDefault="00BF7A0A" w:rsidP="00BF7A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0A">
        <w:rPr>
          <w:rFonts w:ascii="Arial" w:eastAsia="Times New Roman" w:hAnsi="Arial" w:cs="Arial"/>
          <w:sz w:val="21"/>
          <w:szCs w:val="21"/>
          <w:lang w:eastAsia="ru-RU"/>
        </w:rPr>
        <w:t>8. Будьте сами примером ребёнку, самое печальное, если подросток разочаруется в ваших жизненных силах.</w:t>
      </w:r>
    </w:p>
    <w:p w:rsidR="0080316C" w:rsidRDefault="0080316C"/>
    <w:sectPr w:rsidR="008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291"/>
    <w:multiLevelType w:val="multilevel"/>
    <w:tmpl w:val="AA2C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9D"/>
    <w:rsid w:val="0080316C"/>
    <w:rsid w:val="009B659D"/>
    <w:rsid w:val="00B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8312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2021-01-23T11:39:00Z</dcterms:created>
  <dcterms:modified xsi:type="dcterms:W3CDTF">2021-01-23T11:40:00Z</dcterms:modified>
</cp:coreProperties>
</file>