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1" w:rsidRP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 w:rsidRPr="00200B21">
        <w:rPr>
          <w:sz w:val="22"/>
          <w:szCs w:val="28"/>
        </w:rPr>
        <w:t>9 апреля в МКОУ СОШ №10 х</w:t>
      </w:r>
      <w:proofErr w:type="gramStart"/>
      <w:r w:rsidRPr="00200B21">
        <w:rPr>
          <w:sz w:val="22"/>
          <w:szCs w:val="28"/>
        </w:rPr>
        <w:t>.П</w:t>
      </w:r>
      <w:proofErr w:type="gramEnd"/>
      <w:r w:rsidRPr="00200B21">
        <w:rPr>
          <w:sz w:val="22"/>
          <w:szCs w:val="28"/>
        </w:rPr>
        <w:t>еревальный был проведён День Здоровья для ребят и учителей.</w:t>
      </w:r>
    </w:p>
    <w:p w:rsidR="00200B21" w:rsidRP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 w:rsidRPr="00200B21">
        <w:rPr>
          <w:sz w:val="22"/>
          <w:szCs w:val="28"/>
        </w:rPr>
        <w:t>Целью проведения Дня здоровья является формирование и развитие у детей представлений о здоровье, мотивации на здоровый образ жизни, привлечение внимания к сохранению и укреплению здоровья детей.</w:t>
      </w:r>
    </w:p>
    <w:p w:rsidR="00200B21" w:rsidRP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 w:rsidRPr="00200B21">
        <w:rPr>
          <w:sz w:val="22"/>
          <w:szCs w:val="28"/>
        </w:rPr>
        <w:t>Открытие праздника началось с общешкольной линейки, где ребята получили полную информацию о плане проведения мероприятия. Все классы получили маршрутные листы и отправились на выполнение заданий. Всем представилась возможность попробовать свои силы, проявить умения, собранность, волю.</w:t>
      </w:r>
    </w:p>
    <w:p w:rsidR="00200B21" w:rsidRP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 w:rsidRPr="00200B21">
        <w:rPr>
          <w:sz w:val="22"/>
          <w:szCs w:val="28"/>
        </w:rPr>
        <w:t xml:space="preserve">Для </w:t>
      </w:r>
      <w:proofErr w:type="gramStart"/>
      <w:r w:rsidRPr="00200B21">
        <w:rPr>
          <w:sz w:val="22"/>
          <w:szCs w:val="28"/>
        </w:rPr>
        <w:t>обучающихся</w:t>
      </w:r>
      <w:proofErr w:type="gramEnd"/>
      <w:r w:rsidRPr="00200B21">
        <w:rPr>
          <w:sz w:val="22"/>
          <w:szCs w:val="28"/>
        </w:rPr>
        <w:t xml:space="preserve"> начальной школы были проведены «Веселые старты». Ребята делились на две большие команды и старались качественно, быстро и ловко выполнять спортивные задания. Программа состязаний была насыщенной. Школьники имели возможность реализовать свои двигательные, творческие, организаторские, коммуникативные потребности в ситуациях, в которых потребуется проявить максимальную собранность, эмоциональную устойчивость, волю.</w:t>
      </w:r>
    </w:p>
    <w:p w:rsid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 w:rsidRPr="00200B21">
        <w:rPr>
          <w:sz w:val="22"/>
          <w:szCs w:val="28"/>
        </w:rPr>
        <w:t>Кроме оздоровительного эффекта, такие мероприятия способствуют хорошему настроению, созданию благоприятного психологического климата в классах, дают возможность ребятам раскрыть свои способности в нестандартной обстановке за пределами школьных стен и проявить свои лучшие качества: уважение к окружающим, заботу о товарищах, силу, выносливость, смекалку, терпение и др.</w:t>
      </w:r>
    </w:p>
    <w:p w:rsid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>
        <w:rPr>
          <w:sz w:val="22"/>
          <w:szCs w:val="28"/>
        </w:rPr>
        <w:t>По итогам прохождения спортивных станций, места распределились следующим образом:</w:t>
      </w:r>
    </w:p>
    <w:p w:rsid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>
        <w:rPr>
          <w:sz w:val="22"/>
          <w:szCs w:val="28"/>
        </w:rPr>
        <w:t>С</w:t>
      </w:r>
      <w:r w:rsidRPr="00200B21">
        <w:rPr>
          <w:sz w:val="22"/>
          <w:szCs w:val="28"/>
        </w:rPr>
        <w:t>редне</w:t>
      </w:r>
      <w:r>
        <w:rPr>
          <w:sz w:val="22"/>
          <w:szCs w:val="28"/>
        </w:rPr>
        <w:t>е</w:t>
      </w:r>
      <w:r w:rsidRPr="00200B21">
        <w:rPr>
          <w:sz w:val="22"/>
          <w:szCs w:val="28"/>
        </w:rPr>
        <w:t xml:space="preserve"> звен</w:t>
      </w:r>
      <w:r>
        <w:rPr>
          <w:sz w:val="22"/>
          <w:szCs w:val="28"/>
        </w:rPr>
        <w:t>о</w:t>
      </w:r>
      <w:r w:rsidRPr="00200B21">
        <w:rPr>
          <w:sz w:val="22"/>
          <w:szCs w:val="28"/>
        </w:rPr>
        <w:t xml:space="preserve"> </w:t>
      </w:r>
    </w:p>
    <w:p w:rsid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 w:rsidRPr="00200B21">
        <w:rPr>
          <w:sz w:val="22"/>
          <w:szCs w:val="28"/>
        </w:rPr>
        <w:t xml:space="preserve">1 место - </w:t>
      </w:r>
      <w:proofErr w:type="gramStart"/>
      <w:r w:rsidRPr="00200B21">
        <w:rPr>
          <w:sz w:val="22"/>
          <w:szCs w:val="28"/>
        </w:rPr>
        <w:t>7</w:t>
      </w:r>
      <w:proofErr w:type="gramEnd"/>
      <w:r w:rsidRPr="00200B21">
        <w:rPr>
          <w:sz w:val="22"/>
          <w:szCs w:val="28"/>
        </w:rPr>
        <w:t xml:space="preserve"> а класс</w:t>
      </w:r>
      <w:r>
        <w:rPr>
          <w:sz w:val="22"/>
          <w:szCs w:val="28"/>
        </w:rPr>
        <w:t>-</w:t>
      </w:r>
      <w:r w:rsidRPr="00200B21">
        <w:rPr>
          <w:sz w:val="22"/>
          <w:szCs w:val="28"/>
        </w:rPr>
        <w:t xml:space="preserve"> 12 балл</w:t>
      </w:r>
      <w:r>
        <w:rPr>
          <w:sz w:val="22"/>
          <w:szCs w:val="28"/>
        </w:rPr>
        <w:t>ов</w:t>
      </w:r>
      <w:r w:rsidRPr="00200B21">
        <w:rPr>
          <w:sz w:val="22"/>
          <w:szCs w:val="28"/>
        </w:rPr>
        <w:t xml:space="preserve"> </w:t>
      </w:r>
    </w:p>
    <w:p w:rsid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 w:rsidRPr="00200B21">
        <w:rPr>
          <w:sz w:val="22"/>
          <w:szCs w:val="28"/>
        </w:rPr>
        <w:t xml:space="preserve">2 место </w:t>
      </w:r>
      <w:r>
        <w:rPr>
          <w:sz w:val="22"/>
          <w:szCs w:val="28"/>
        </w:rPr>
        <w:t xml:space="preserve">- </w:t>
      </w:r>
      <w:r w:rsidRPr="00200B21">
        <w:rPr>
          <w:sz w:val="22"/>
          <w:szCs w:val="28"/>
        </w:rPr>
        <w:t xml:space="preserve">6 класс </w:t>
      </w:r>
      <w:r>
        <w:rPr>
          <w:sz w:val="22"/>
          <w:szCs w:val="28"/>
        </w:rPr>
        <w:t>- 8</w:t>
      </w:r>
      <w:r w:rsidRPr="00200B21">
        <w:rPr>
          <w:sz w:val="22"/>
          <w:szCs w:val="28"/>
        </w:rPr>
        <w:t xml:space="preserve"> балл</w:t>
      </w:r>
      <w:r>
        <w:rPr>
          <w:sz w:val="22"/>
          <w:szCs w:val="28"/>
        </w:rPr>
        <w:t>ов</w:t>
      </w:r>
      <w:r w:rsidRPr="00200B21">
        <w:rPr>
          <w:sz w:val="22"/>
          <w:szCs w:val="28"/>
        </w:rPr>
        <w:t xml:space="preserve"> </w:t>
      </w:r>
    </w:p>
    <w:p w:rsidR="00200B21" w:rsidRP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 w:rsidRPr="00200B21">
        <w:rPr>
          <w:sz w:val="22"/>
          <w:szCs w:val="28"/>
        </w:rPr>
        <w:t>3 место</w:t>
      </w:r>
      <w:r>
        <w:rPr>
          <w:sz w:val="22"/>
          <w:szCs w:val="28"/>
        </w:rPr>
        <w:t xml:space="preserve">- </w:t>
      </w:r>
      <w:proofErr w:type="gramStart"/>
      <w:r w:rsidRPr="00200B21">
        <w:rPr>
          <w:sz w:val="22"/>
          <w:szCs w:val="28"/>
        </w:rPr>
        <w:t>5</w:t>
      </w:r>
      <w:proofErr w:type="gramEnd"/>
      <w:r w:rsidRPr="00200B21">
        <w:rPr>
          <w:sz w:val="22"/>
          <w:szCs w:val="28"/>
        </w:rPr>
        <w:t xml:space="preserve"> а класс </w:t>
      </w:r>
      <w:r>
        <w:rPr>
          <w:sz w:val="22"/>
          <w:szCs w:val="28"/>
        </w:rPr>
        <w:t>-</w:t>
      </w:r>
      <w:r w:rsidRPr="00200B21">
        <w:rPr>
          <w:sz w:val="22"/>
          <w:szCs w:val="28"/>
        </w:rPr>
        <w:t xml:space="preserve"> 6 балл</w:t>
      </w:r>
      <w:r>
        <w:rPr>
          <w:sz w:val="22"/>
          <w:szCs w:val="28"/>
        </w:rPr>
        <w:t>ов.</w:t>
      </w:r>
    </w:p>
    <w:p w:rsid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>
        <w:rPr>
          <w:sz w:val="22"/>
          <w:szCs w:val="28"/>
        </w:rPr>
        <w:t>Старшее звено:</w:t>
      </w:r>
    </w:p>
    <w:p w:rsid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 w:rsidRPr="00200B21">
        <w:rPr>
          <w:sz w:val="22"/>
          <w:szCs w:val="28"/>
        </w:rPr>
        <w:t xml:space="preserve">1 место </w:t>
      </w:r>
      <w:r>
        <w:rPr>
          <w:sz w:val="22"/>
          <w:szCs w:val="28"/>
        </w:rPr>
        <w:t xml:space="preserve">- </w:t>
      </w:r>
      <w:r w:rsidRPr="00200B21">
        <w:rPr>
          <w:sz w:val="22"/>
          <w:szCs w:val="28"/>
        </w:rPr>
        <w:t xml:space="preserve">10 класс - 10 баллов </w:t>
      </w:r>
    </w:p>
    <w:p w:rsidR="00200B21" w:rsidRP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 w:rsidRPr="00200B21">
        <w:rPr>
          <w:sz w:val="22"/>
          <w:szCs w:val="28"/>
        </w:rPr>
        <w:t xml:space="preserve">2 место </w:t>
      </w:r>
      <w:r>
        <w:rPr>
          <w:sz w:val="22"/>
          <w:szCs w:val="28"/>
        </w:rPr>
        <w:t xml:space="preserve">- </w:t>
      </w:r>
      <w:r w:rsidRPr="00200B21">
        <w:rPr>
          <w:sz w:val="22"/>
          <w:szCs w:val="28"/>
        </w:rPr>
        <w:t>9 класс -9 баллов</w:t>
      </w:r>
    </w:p>
    <w:p w:rsidR="00200B21" w:rsidRP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>
        <w:rPr>
          <w:sz w:val="22"/>
          <w:szCs w:val="28"/>
        </w:rPr>
        <w:t xml:space="preserve">После </w:t>
      </w:r>
      <w:proofErr w:type="gramStart"/>
      <w:r>
        <w:rPr>
          <w:sz w:val="22"/>
          <w:szCs w:val="28"/>
        </w:rPr>
        <w:t>о</w:t>
      </w:r>
      <w:r w:rsidRPr="00200B21">
        <w:rPr>
          <w:sz w:val="22"/>
          <w:szCs w:val="28"/>
        </w:rPr>
        <w:t>бучающиеся</w:t>
      </w:r>
      <w:proofErr w:type="gramEnd"/>
      <w:r w:rsidRPr="00200B21">
        <w:rPr>
          <w:sz w:val="22"/>
          <w:szCs w:val="28"/>
        </w:rPr>
        <w:t xml:space="preserve">  5-10 классов провели увлекательную игру в волейбол.</w:t>
      </w:r>
    </w:p>
    <w:p w:rsidR="00200B21" w:rsidRP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 w:rsidRPr="00200B21">
        <w:rPr>
          <w:sz w:val="22"/>
          <w:szCs w:val="28"/>
        </w:rPr>
        <w:t xml:space="preserve">В результате победила дружба, а все участники получили заряд бодрости и здоровья на новый учебный год. Хотим сказать спасибо нашим инициативным педагогам–  </w:t>
      </w:r>
      <w:proofErr w:type="gramStart"/>
      <w:r w:rsidRPr="00200B21">
        <w:rPr>
          <w:sz w:val="22"/>
          <w:szCs w:val="28"/>
        </w:rPr>
        <w:t>пр</w:t>
      </w:r>
      <w:proofErr w:type="gramEnd"/>
      <w:r w:rsidRPr="00200B21">
        <w:rPr>
          <w:sz w:val="22"/>
          <w:szCs w:val="28"/>
        </w:rPr>
        <w:t>аздник удался!</w:t>
      </w:r>
    </w:p>
    <w:p w:rsidR="00200B21" w:rsidRPr="00200B21" w:rsidRDefault="00200B21" w:rsidP="00200B21">
      <w:pPr>
        <w:pStyle w:val="a3"/>
        <w:shd w:val="clear" w:color="auto" w:fill="FFFFFF"/>
        <w:spacing w:before="0" w:beforeAutospacing="0" w:after="0" w:afterAutospacing="0"/>
        <w:ind w:firstLine="426"/>
        <w:rPr>
          <w:sz w:val="22"/>
          <w:szCs w:val="28"/>
        </w:rPr>
      </w:pPr>
      <w:r w:rsidRPr="00200B21">
        <w:rPr>
          <w:sz w:val="22"/>
          <w:szCs w:val="28"/>
        </w:rPr>
        <w:t>День прошёл на одном дыхании – все расходились в хорошем настроении, получили заряд бодрости и энергии и. конечно же, много полезной информации.</w:t>
      </w:r>
    </w:p>
    <w:p w:rsidR="005718BE" w:rsidRDefault="00200B21" w:rsidP="00200B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21989" cy="3229233"/>
            <wp:effectExtent l="19050" t="0" r="0" b="0"/>
            <wp:docPr id="5" name="Рисунок 4" descr="d09f6b71-39a1-41dc-8fc4-9e192977e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9f6b71-39a1-41dc-8fc4-9e192977e09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49" cy="32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6202" cy="1977081"/>
            <wp:effectExtent l="19050" t="0" r="0" b="0"/>
            <wp:docPr id="6" name="Рисунок 5" descr="d9818af1-8a86-4851-a3cf-8609dfc44f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818af1-8a86-4851-a3cf-8609dfc44f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517" cy="197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21" w:rsidRDefault="00200B21" w:rsidP="00200B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372582" cy="1779373"/>
            <wp:effectExtent l="19050" t="0" r="8668" b="0"/>
            <wp:docPr id="8" name="Рисунок 7" descr="9048d55b-6715-4f98-a639-0d246e03f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48d55b-6715-4f98-a639-0d246e03fc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965" cy="177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21" w:rsidRDefault="00200B21" w:rsidP="00200B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28205" cy="2496065"/>
            <wp:effectExtent l="19050" t="0" r="5545" b="0"/>
            <wp:docPr id="1" name="Рисунок 0" descr="56e5776d-7005-4e20-942c-cfa4d72ed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e5776d-7005-4e20-942c-cfa4d72edaa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7340" cy="249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22725" cy="2023531"/>
            <wp:effectExtent l="19050" t="0" r="6325" b="0"/>
            <wp:docPr id="2" name="Рисунок 1" descr="66c1e659-b8eb-4b7b-9c8f-7fac8d20f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1e659-b8eb-4b7b-9c8f-7fac8d20f17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1732" cy="20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207380" cy="2405449"/>
            <wp:effectExtent l="19050" t="0" r="0" b="0"/>
            <wp:docPr id="3" name="Рисунок 2" descr="39790453-b394-4e46-a388-5c3781d19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790453-b394-4e46-a388-5c3781d19ed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6546" cy="240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0669" cy="2160425"/>
            <wp:effectExtent l="19050" t="0" r="0" b="0"/>
            <wp:docPr id="4" name="Рисунок 3" descr="b0057c12-ee46-45fa-ae76-1da0d6792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57c12-ee46-45fa-ae76-1da0d679291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9920" cy="215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90E" w:rsidRDefault="00200B21" w:rsidP="00200B21">
      <w:pPr>
        <w:spacing w:after="0"/>
      </w:pPr>
      <w:r w:rsidRPr="00200B21">
        <w:rPr>
          <w:rFonts w:ascii="Times New Roman" w:hAnsi="Times New Roman" w:cs="Times New Roman"/>
        </w:rPr>
        <w:t>Зам</w:t>
      </w:r>
      <w:proofErr w:type="gramStart"/>
      <w:r w:rsidRPr="00200B21">
        <w:rPr>
          <w:rFonts w:ascii="Times New Roman" w:hAnsi="Times New Roman" w:cs="Times New Roman"/>
        </w:rPr>
        <w:t>.д</w:t>
      </w:r>
      <w:proofErr w:type="gramEnd"/>
      <w:r w:rsidRPr="00200B21">
        <w:rPr>
          <w:rFonts w:ascii="Times New Roman" w:hAnsi="Times New Roman" w:cs="Times New Roman"/>
        </w:rPr>
        <w:t>иректора во ВР Дьяченко О.Ю</w:t>
      </w:r>
      <w:r>
        <w:t>.</w:t>
      </w:r>
    </w:p>
    <w:sectPr w:rsidR="004C690E" w:rsidSect="004C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009"/>
    <w:multiLevelType w:val="multilevel"/>
    <w:tmpl w:val="F70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0B21"/>
    <w:rsid w:val="00200B21"/>
    <w:rsid w:val="004C690E"/>
    <w:rsid w:val="0057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2022-04-26T06:40:00Z</dcterms:created>
  <dcterms:modified xsi:type="dcterms:W3CDTF">2022-04-26T06:52:00Z</dcterms:modified>
</cp:coreProperties>
</file>