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W w:w="0" w:type="auto"/>
        <w:tblLook w:val="04A0"/>
      </w:tblPr>
      <w:tblGrid>
        <w:gridCol w:w="5070"/>
        <w:gridCol w:w="4501"/>
      </w:tblGrid>
      <w:tr w:rsidR="007B6CAC" w:rsidRPr="009B1197" w:rsidTr="007B6CAC">
        <w:tc>
          <w:tcPr>
            <w:tcW w:w="5070" w:type="dxa"/>
          </w:tcPr>
          <w:p w:rsidR="007B6CAC" w:rsidRPr="009B1197" w:rsidRDefault="007B6CAC" w:rsidP="007B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 на педагогическом совете</w:t>
            </w:r>
          </w:p>
          <w:p w:rsidR="007B6CAC" w:rsidRPr="009B1197" w:rsidRDefault="00887F1A" w:rsidP="00FD5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="00FD5954"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="00346933"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D5954"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46933"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D853FD"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  <w:r w:rsidR="007B6CAC"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4501" w:type="dxa"/>
          </w:tcPr>
          <w:p w:rsidR="007B6CAC" w:rsidRPr="009B1197" w:rsidRDefault="007B6CAC" w:rsidP="007B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7B6CAC" w:rsidRPr="009B1197" w:rsidRDefault="007B6CAC" w:rsidP="007B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______________ </w:t>
            </w:r>
            <w:proofErr w:type="spellStart"/>
            <w:r w:rsidR="00FD6C34"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А.А.Кокозова</w:t>
            </w:r>
            <w:proofErr w:type="spellEnd"/>
            <w:r w:rsidR="00FD6C34"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6CAC" w:rsidRPr="009B1197" w:rsidRDefault="00FD6C34" w:rsidP="007B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="00346933"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</w:t>
            </w:r>
            <w:r w:rsidR="00FD5954"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853FD"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  <w:r w:rsidR="007B6CAC"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7B6CAC" w:rsidRPr="009B1197" w:rsidRDefault="007B6CAC" w:rsidP="007B6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6D97" w:rsidRPr="009B1197" w:rsidRDefault="00336D97" w:rsidP="007B6CA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6D97" w:rsidRPr="009B1197" w:rsidRDefault="00336D97" w:rsidP="000A33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1E10" w:rsidRPr="009B1197" w:rsidRDefault="00851E10" w:rsidP="000A3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0A3379" w:rsidRPr="009B1197">
        <w:rPr>
          <w:rFonts w:ascii="Times New Roman" w:hAnsi="Times New Roman" w:cs="Times New Roman"/>
          <w:b/>
          <w:sz w:val="24"/>
          <w:szCs w:val="24"/>
        </w:rPr>
        <w:t xml:space="preserve"> казённое </w:t>
      </w:r>
      <w:r w:rsidRPr="009B1197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851E10" w:rsidRPr="009B1197" w:rsidRDefault="000A3379" w:rsidP="000A3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>с</w:t>
      </w:r>
      <w:r w:rsidR="00851E10" w:rsidRPr="009B1197">
        <w:rPr>
          <w:rFonts w:ascii="Times New Roman" w:hAnsi="Times New Roman" w:cs="Times New Roman"/>
          <w:b/>
          <w:sz w:val="24"/>
          <w:szCs w:val="24"/>
        </w:rPr>
        <w:t xml:space="preserve">редняя </w:t>
      </w:r>
      <w:r w:rsidRPr="009B1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B1197">
        <w:rPr>
          <w:rFonts w:ascii="Times New Roman" w:hAnsi="Times New Roman" w:cs="Times New Roman"/>
          <w:b/>
          <w:sz w:val="24"/>
          <w:szCs w:val="24"/>
        </w:rPr>
        <w:t>общеобразовательное</w:t>
      </w:r>
      <w:proofErr w:type="gramEnd"/>
      <w:r w:rsidRPr="009B1197">
        <w:rPr>
          <w:rFonts w:ascii="Times New Roman" w:hAnsi="Times New Roman" w:cs="Times New Roman"/>
          <w:b/>
          <w:sz w:val="24"/>
          <w:szCs w:val="24"/>
        </w:rPr>
        <w:t xml:space="preserve">  школа №10 </w:t>
      </w:r>
    </w:p>
    <w:p w:rsidR="00276A8B" w:rsidRPr="009B1197" w:rsidRDefault="000A3379" w:rsidP="000A3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 xml:space="preserve">х. </w:t>
      </w:r>
      <w:proofErr w:type="gramStart"/>
      <w:r w:rsidRPr="009B1197">
        <w:rPr>
          <w:rFonts w:ascii="Times New Roman" w:hAnsi="Times New Roman" w:cs="Times New Roman"/>
          <w:b/>
          <w:sz w:val="24"/>
          <w:szCs w:val="24"/>
        </w:rPr>
        <w:t>Перевальный</w:t>
      </w:r>
      <w:proofErr w:type="gramEnd"/>
      <w:r w:rsidRPr="009B1197">
        <w:rPr>
          <w:rFonts w:ascii="Times New Roman" w:hAnsi="Times New Roman" w:cs="Times New Roman"/>
          <w:b/>
          <w:sz w:val="24"/>
          <w:szCs w:val="24"/>
        </w:rPr>
        <w:t xml:space="preserve"> Минераловодского района</w:t>
      </w:r>
    </w:p>
    <w:p w:rsidR="00851E10" w:rsidRPr="009B1197" w:rsidRDefault="00851E10" w:rsidP="000A33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E10" w:rsidRPr="009B1197" w:rsidRDefault="00851E10" w:rsidP="00851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E10" w:rsidRPr="009B1197" w:rsidRDefault="00851E10" w:rsidP="00851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E10" w:rsidRPr="009B1197" w:rsidRDefault="00851E10" w:rsidP="00851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E10" w:rsidRPr="009B1197" w:rsidRDefault="00851E10" w:rsidP="00851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>Отчет о результатах</w:t>
      </w:r>
    </w:p>
    <w:p w:rsidR="00851E10" w:rsidRPr="009B1197" w:rsidRDefault="00851E10" w:rsidP="00851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1197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F46DC7" w:rsidRPr="009B1197" w:rsidRDefault="005E7A11" w:rsidP="00F4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 xml:space="preserve">МКОУ СОШ №10 х. </w:t>
      </w:r>
      <w:r w:rsidR="00F46DC7" w:rsidRPr="009B1197">
        <w:rPr>
          <w:rFonts w:ascii="Times New Roman" w:hAnsi="Times New Roman" w:cs="Times New Roman"/>
          <w:b/>
          <w:sz w:val="24"/>
          <w:szCs w:val="24"/>
        </w:rPr>
        <w:t>Перевальный</w:t>
      </w:r>
    </w:p>
    <w:p w:rsidR="00851E10" w:rsidRPr="009B1197" w:rsidRDefault="00F46DC7" w:rsidP="000A3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>202</w:t>
      </w:r>
      <w:r w:rsidR="00D853FD" w:rsidRPr="009B1197">
        <w:rPr>
          <w:rFonts w:ascii="Times New Roman" w:hAnsi="Times New Roman" w:cs="Times New Roman"/>
          <w:b/>
          <w:sz w:val="24"/>
          <w:szCs w:val="24"/>
        </w:rPr>
        <w:t>1</w:t>
      </w:r>
      <w:r w:rsidR="000A3379" w:rsidRPr="009B119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851E10" w:rsidRPr="009B1197" w:rsidRDefault="00851E10" w:rsidP="00851E1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51E10" w:rsidRPr="009B1197" w:rsidRDefault="00851E10" w:rsidP="00851E1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51E10" w:rsidRPr="009B1197" w:rsidRDefault="00851E10" w:rsidP="00851E1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51E10" w:rsidRPr="009B1197" w:rsidRDefault="00851E10" w:rsidP="00851E1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51E10" w:rsidRPr="009B1197" w:rsidRDefault="00851E10" w:rsidP="00851E1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51E10" w:rsidRPr="009B1197" w:rsidRDefault="00851E10" w:rsidP="00851E1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51E10" w:rsidRPr="009B1197" w:rsidRDefault="00851E10" w:rsidP="00851E1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51E10" w:rsidRPr="009B1197" w:rsidRDefault="00851E10" w:rsidP="00851E1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51E10" w:rsidRPr="009B1197" w:rsidRDefault="00851E10" w:rsidP="00D864C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51E10" w:rsidRPr="009B1197" w:rsidRDefault="00851E10" w:rsidP="00851E1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36D97" w:rsidRPr="009B1197" w:rsidRDefault="00336D97" w:rsidP="00851E1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276A3" w:rsidRPr="009B1197" w:rsidRDefault="00B276A3" w:rsidP="008C141D">
      <w:pPr>
        <w:pStyle w:val="a9"/>
        <w:rPr>
          <w:rFonts w:ascii="Times New Roman" w:hAnsi="Times New Roman"/>
          <w:b/>
          <w:sz w:val="24"/>
          <w:szCs w:val="24"/>
        </w:rPr>
      </w:pPr>
    </w:p>
    <w:p w:rsidR="00B276A3" w:rsidRPr="009B1197" w:rsidRDefault="00B276A3" w:rsidP="008C141D">
      <w:pPr>
        <w:pStyle w:val="a9"/>
        <w:rPr>
          <w:rFonts w:ascii="Times New Roman" w:hAnsi="Times New Roman"/>
          <w:b/>
          <w:sz w:val="24"/>
          <w:szCs w:val="24"/>
        </w:rPr>
      </w:pPr>
    </w:p>
    <w:p w:rsidR="00B276A3" w:rsidRPr="009B1197" w:rsidRDefault="00B276A3" w:rsidP="008C141D">
      <w:pPr>
        <w:pStyle w:val="a9"/>
        <w:rPr>
          <w:rFonts w:ascii="Times New Roman" w:hAnsi="Times New Roman"/>
          <w:b/>
          <w:sz w:val="24"/>
          <w:szCs w:val="24"/>
        </w:rPr>
      </w:pPr>
    </w:p>
    <w:p w:rsidR="00B276A3" w:rsidRPr="009B1197" w:rsidRDefault="00B276A3" w:rsidP="008C141D">
      <w:pPr>
        <w:pStyle w:val="a9"/>
        <w:rPr>
          <w:rFonts w:ascii="Times New Roman" w:hAnsi="Times New Roman"/>
          <w:b/>
          <w:sz w:val="24"/>
          <w:szCs w:val="24"/>
        </w:rPr>
      </w:pPr>
    </w:p>
    <w:p w:rsidR="00B276A3" w:rsidRPr="009B1197" w:rsidRDefault="00B276A3" w:rsidP="008C141D">
      <w:pPr>
        <w:pStyle w:val="a9"/>
        <w:rPr>
          <w:rFonts w:ascii="Times New Roman" w:hAnsi="Times New Roman"/>
          <w:b/>
          <w:sz w:val="24"/>
          <w:szCs w:val="24"/>
        </w:rPr>
      </w:pPr>
    </w:p>
    <w:p w:rsidR="00B276A3" w:rsidRPr="009B1197" w:rsidRDefault="00B276A3" w:rsidP="008C141D">
      <w:pPr>
        <w:pStyle w:val="a9"/>
        <w:rPr>
          <w:rFonts w:ascii="Times New Roman" w:hAnsi="Times New Roman"/>
          <w:b/>
          <w:sz w:val="24"/>
          <w:szCs w:val="24"/>
        </w:rPr>
      </w:pPr>
    </w:p>
    <w:p w:rsidR="00B276A3" w:rsidRPr="009B1197" w:rsidRDefault="00B276A3" w:rsidP="008C141D">
      <w:pPr>
        <w:pStyle w:val="a9"/>
        <w:rPr>
          <w:rFonts w:ascii="Times New Roman" w:hAnsi="Times New Roman"/>
          <w:b/>
          <w:sz w:val="24"/>
          <w:szCs w:val="24"/>
        </w:rPr>
      </w:pPr>
    </w:p>
    <w:p w:rsidR="00B276A3" w:rsidRPr="009B1197" w:rsidRDefault="00B276A3" w:rsidP="008C141D">
      <w:pPr>
        <w:pStyle w:val="a9"/>
        <w:rPr>
          <w:rFonts w:ascii="Times New Roman" w:hAnsi="Times New Roman"/>
          <w:b/>
          <w:sz w:val="24"/>
          <w:szCs w:val="24"/>
        </w:rPr>
      </w:pPr>
    </w:p>
    <w:p w:rsidR="00B276A3" w:rsidRPr="009B1197" w:rsidRDefault="00B276A3" w:rsidP="008C141D">
      <w:pPr>
        <w:pStyle w:val="a9"/>
        <w:rPr>
          <w:rFonts w:ascii="Times New Roman" w:hAnsi="Times New Roman"/>
          <w:b/>
          <w:sz w:val="24"/>
          <w:szCs w:val="24"/>
        </w:rPr>
      </w:pPr>
    </w:p>
    <w:p w:rsidR="00B276A3" w:rsidRPr="009B1197" w:rsidRDefault="00B276A3" w:rsidP="008C141D">
      <w:pPr>
        <w:pStyle w:val="a9"/>
        <w:rPr>
          <w:rFonts w:ascii="Times New Roman" w:hAnsi="Times New Roman"/>
          <w:b/>
          <w:sz w:val="24"/>
          <w:szCs w:val="24"/>
        </w:rPr>
      </w:pPr>
    </w:p>
    <w:p w:rsidR="008C141D" w:rsidRPr="009B1197" w:rsidRDefault="008C141D" w:rsidP="008C141D">
      <w:pPr>
        <w:pStyle w:val="a9"/>
        <w:rPr>
          <w:rFonts w:ascii="Times New Roman" w:hAnsi="Times New Roman"/>
          <w:b/>
          <w:sz w:val="24"/>
          <w:szCs w:val="24"/>
        </w:rPr>
      </w:pPr>
      <w:r w:rsidRPr="009B1197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</w:t>
      </w:r>
    </w:p>
    <w:p w:rsidR="008C141D" w:rsidRPr="009B1197" w:rsidRDefault="008C141D" w:rsidP="008C141D">
      <w:pPr>
        <w:pStyle w:val="a9"/>
        <w:rPr>
          <w:rFonts w:ascii="Times New Roman" w:hAnsi="Times New Roman"/>
          <w:b/>
          <w:sz w:val="24"/>
          <w:szCs w:val="24"/>
        </w:rPr>
      </w:pPr>
      <w:r w:rsidRPr="009B1197">
        <w:rPr>
          <w:rFonts w:ascii="Times New Roman" w:hAnsi="Times New Roman"/>
          <w:b/>
          <w:sz w:val="24"/>
          <w:szCs w:val="24"/>
        </w:rPr>
        <w:t xml:space="preserve">Отчет  муниципального казённого общеобразовательного учреждения </w:t>
      </w:r>
    </w:p>
    <w:p w:rsidR="008C141D" w:rsidRPr="009B1197" w:rsidRDefault="008C141D" w:rsidP="008C141D">
      <w:pPr>
        <w:pStyle w:val="a9"/>
        <w:rPr>
          <w:rFonts w:ascii="Times New Roman" w:hAnsi="Times New Roman"/>
          <w:b/>
          <w:sz w:val="24"/>
          <w:szCs w:val="24"/>
        </w:rPr>
      </w:pPr>
      <w:r w:rsidRPr="009B1197">
        <w:rPr>
          <w:rFonts w:ascii="Times New Roman" w:hAnsi="Times New Roman"/>
          <w:b/>
          <w:sz w:val="24"/>
          <w:szCs w:val="24"/>
        </w:rPr>
        <w:t xml:space="preserve">средней общеобразовательной школы №10 </w:t>
      </w:r>
      <w:proofErr w:type="gramStart"/>
      <w:r w:rsidRPr="009B1197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9B1197">
        <w:rPr>
          <w:rFonts w:ascii="Times New Roman" w:hAnsi="Times New Roman"/>
          <w:b/>
          <w:sz w:val="24"/>
          <w:szCs w:val="24"/>
        </w:rPr>
        <w:t xml:space="preserve">. Перевальный </w:t>
      </w:r>
    </w:p>
    <w:p w:rsidR="008C141D" w:rsidRPr="009B1197" w:rsidRDefault="008C141D" w:rsidP="008C141D">
      <w:pPr>
        <w:pStyle w:val="a9"/>
        <w:rPr>
          <w:rFonts w:ascii="Times New Roman" w:hAnsi="Times New Roman"/>
          <w:b/>
          <w:sz w:val="24"/>
          <w:szCs w:val="24"/>
        </w:rPr>
      </w:pPr>
      <w:r w:rsidRPr="009B1197">
        <w:rPr>
          <w:rFonts w:ascii="Times New Roman" w:hAnsi="Times New Roman"/>
          <w:b/>
          <w:sz w:val="24"/>
          <w:szCs w:val="24"/>
        </w:rPr>
        <w:t>о резу</w:t>
      </w:r>
      <w:r w:rsidR="00D853FD" w:rsidRPr="009B1197">
        <w:rPr>
          <w:rFonts w:ascii="Times New Roman" w:hAnsi="Times New Roman"/>
          <w:b/>
          <w:sz w:val="24"/>
          <w:szCs w:val="24"/>
        </w:rPr>
        <w:t xml:space="preserve">льтатах </w:t>
      </w:r>
      <w:proofErr w:type="spellStart"/>
      <w:r w:rsidR="00D853FD" w:rsidRPr="009B1197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="00D853FD" w:rsidRPr="009B1197">
        <w:rPr>
          <w:rFonts w:ascii="Times New Roman" w:hAnsi="Times New Roman"/>
          <w:b/>
          <w:sz w:val="24"/>
          <w:szCs w:val="24"/>
        </w:rPr>
        <w:t xml:space="preserve"> за 202</w:t>
      </w:r>
      <w:r w:rsidR="00FD5954" w:rsidRPr="009B1197">
        <w:rPr>
          <w:rFonts w:ascii="Times New Roman" w:hAnsi="Times New Roman"/>
          <w:b/>
          <w:sz w:val="24"/>
          <w:szCs w:val="24"/>
        </w:rPr>
        <w:t>1</w:t>
      </w:r>
      <w:r w:rsidRPr="009B119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C141D" w:rsidRPr="009B1197" w:rsidRDefault="008C141D" w:rsidP="008C141D">
      <w:pPr>
        <w:pStyle w:val="a9"/>
        <w:rPr>
          <w:rFonts w:ascii="Times New Roman" w:hAnsi="Times New Roman"/>
          <w:b/>
          <w:sz w:val="24"/>
          <w:szCs w:val="24"/>
        </w:rPr>
      </w:pPr>
    </w:p>
    <w:p w:rsidR="008C141D" w:rsidRPr="009B1197" w:rsidRDefault="008C141D" w:rsidP="008C141D">
      <w:pPr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</w:t>
      </w:r>
      <w:proofErr w:type="spellStart"/>
      <w:r w:rsidRPr="009B1197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9B119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B1197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14.12.2017 г. № 1218 "О внесении изменений в Порядок проведения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№ 462".</w:t>
      </w:r>
    </w:p>
    <w:p w:rsidR="008C141D" w:rsidRPr="009B1197" w:rsidRDefault="008C141D" w:rsidP="008C141D">
      <w:pPr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 xml:space="preserve">Цель проведения </w:t>
      </w:r>
      <w:proofErr w:type="spellStart"/>
      <w:r w:rsidRPr="009B1197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: обеспечение доступности  и открытости информации о деятельности МКОУ СОШ №10 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. Перевальный  в 202</w:t>
      </w:r>
      <w:r w:rsidR="00D853FD" w:rsidRPr="009B1197">
        <w:rPr>
          <w:rFonts w:ascii="Times New Roman" w:hAnsi="Times New Roman" w:cs="Times New Roman"/>
          <w:sz w:val="24"/>
          <w:szCs w:val="24"/>
        </w:rPr>
        <w:t>1</w:t>
      </w:r>
      <w:r w:rsidRPr="009B1197">
        <w:rPr>
          <w:rFonts w:ascii="Times New Roman" w:hAnsi="Times New Roman" w:cs="Times New Roman"/>
          <w:sz w:val="24"/>
          <w:szCs w:val="24"/>
        </w:rPr>
        <w:t xml:space="preserve"> году  и подготовка отчета о результатах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>.</w:t>
      </w:r>
    </w:p>
    <w:p w:rsidR="008C141D" w:rsidRPr="009B1197" w:rsidRDefault="008C141D" w:rsidP="008C141D">
      <w:pPr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</w:t>
      </w:r>
      <w:proofErr w:type="spellStart"/>
      <w:r w:rsidRPr="009B1197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9B1197">
        <w:rPr>
          <w:rFonts w:ascii="Times New Roman" w:hAnsi="Times New Roman" w:cs="Times New Roman"/>
          <w:b/>
          <w:sz w:val="24"/>
          <w:szCs w:val="24"/>
        </w:rPr>
        <w:t xml:space="preserve"> МКОУ СОШ №10 х. Перевальный  в 202</w:t>
      </w:r>
      <w:r w:rsidR="00D853FD" w:rsidRPr="009B1197">
        <w:rPr>
          <w:rFonts w:ascii="Times New Roman" w:hAnsi="Times New Roman" w:cs="Times New Roman"/>
          <w:b/>
          <w:sz w:val="24"/>
          <w:szCs w:val="24"/>
        </w:rPr>
        <w:t>1</w:t>
      </w:r>
      <w:r w:rsidRPr="009B1197">
        <w:rPr>
          <w:rFonts w:ascii="Times New Roman" w:hAnsi="Times New Roman" w:cs="Times New Roman"/>
          <w:sz w:val="24"/>
          <w:szCs w:val="24"/>
        </w:rPr>
        <w:t xml:space="preserve">    </w:t>
      </w:r>
      <w:r w:rsidRPr="009B1197">
        <w:rPr>
          <w:rFonts w:ascii="Times New Roman" w:hAnsi="Times New Roman" w:cs="Times New Roman"/>
          <w:b/>
          <w:sz w:val="24"/>
          <w:szCs w:val="24"/>
        </w:rPr>
        <w:t>год</w:t>
      </w:r>
      <w:r w:rsidR="00004F0A" w:rsidRPr="009B1197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9B1197">
        <w:rPr>
          <w:rFonts w:ascii="Times New Roman" w:hAnsi="Times New Roman" w:cs="Times New Roman"/>
          <w:b/>
          <w:sz w:val="24"/>
          <w:szCs w:val="24"/>
        </w:rPr>
        <w:t xml:space="preserve"> включает в себя следующие разделы:</w:t>
      </w:r>
    </w:p>
    <w:p w:rsidR="008C141D" w:rsidRPr="009B1197" w:rsidRDefault="008C141D" w:rsidP="008C141D">
      <w:pPr>
        <w:pStyle w:val="a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Общие сведения об образовательной организации.</w:t>
      </w:r>
    </w:p>
    <w:p w:rsidR="008C141D" w:rsidRPr="009B1197" w:rsidRDefault="008C141D" w:rsidP="008C141D">
      <w:pPr>
        <w:pStyle w:val="a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Система управления образовательной организацией.</w:t>
      </w:r>
    </w:p>
    <w:p w:rsidR="008C141D" w:rsidRPr="009B1197" w:rsidRDefault="008C141D" w:rsidP="008C141D">
      <w:pPr>
        <w:pStyle w:val="a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Оценка образовательной деятельности.</w:t>
      </w:r>
    </w:p>
    <w:p w:rsidR="008C141D" w:rsidRPr="009B1197" w:rsidRDefault="008C141D" w:rsidP="008C141D">
      <w:pPr>
        <w:pStyle w:val="a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Оценка содержания и качества подготовки </w:t>
      </w:r>
      <w:proofErr w:type="gramStart"/>
      <w:r w:rsidR="002028E8" w:rsidRPr="009B1197">
        <w:rPr>
          <w:rFonts w:ascii="Times New Roman" w:hAnsi="Times New Roman" w:cs="Times New Roman"/>
          <w:sz w:val="24"/>
          <w:szCs w:val="24"/>
        </w:rPr>
        <w:t>об</w:t>
      </w:r>
      <w:r w:rsidRPr="009B1197">
        <w:rPr>
          <w:rFonts w:ascii="Times New Roman" w:hAnsi="Times New Roman" w:cs="Times New Roman"/>
          <w:sz w:val="24"/>
          <w:szCs w:val="24"/>
        </w:rPr>
        <w:t>уча</w:t>
      </w:r>
      <w:r w:rsidR="002028E8" w:rsidRPr="009B1197">
        <w:rPr>
          <w:rFonts w:ascii="Times New Roman" w:hAnsi="Times New Roman" w:cs="Times New Roman"/>
          <w:sz w:val="24"/>
          <w:szCs w:val="24"/>
        </w:rPr>
        <w:t>ю</w:t>
      </w:r>
      <w:r w:rsidRPr="009B119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.</w:t>
      </w:r>
    </w:p>
    <w:p w:rsidR="008C141D" w:rsidRPr="009B1197" w:rsidRDefault="008C141D" w:rsidP="008C141D">
      <w:pPr>
        <w:pStyle w:val="a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выпускников.</w:t>
      </w:r>
    </w:p>
    <w:p w:rsidR="008C141D" w:rsidRPr="009B1197" w:rsidRDefault="008C141D" w:rsidP="008C141D">
      <w:pPr>
        <w:pStyle w:val="a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.</w:t>
      </w:r>
    </w:p>
    <w:p w:rsidR="008C141D" w:rsidRPr="009B1197" w:rsidRDefault="008C141D" w:rsidP="008C141D">
      <w:pPr>
        <w:pStyle w:val="a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Оценка кадрового обеспечения.</w:t>
      </w:r>
    </w:p>
    <w:p w:rsidR="008C141D" w:rsidRPr="009B1197" w:rsidRDefault="008C141D" w:rsidP="008C141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Оценка учебно-методического и библиотечно-информационного обеспечения.</w:t>
      </w:r>
    </w:p>
    <w:p w:rsidR="008C141D" w:rsidRPr="009B1197" w:rsidRDefault="008C141D" w:rsidP="008C141D">
      <w:pPr>
        <w:pStyle w:val="a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Оценка материально-технической базы.</w:t>
      </w:r>
    </w:p>
    <w:p w:rsidR="008C141D" w:rsidRPr="009B1197" w:rsidRDefault="008C141D" w:rsidP="008C141D">
      <w:pPr>
        <w:pStyle w:val="a5"/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Результаты анализа показателей деятельности М</w:t>
      </w:r>
      <w:r w:rsidR="00FD5954" w:rsidRPr="009B1197">
        <w:rPr>
          <w:rFonts w:ascii="Times New Roman" w:hAnsi="Times New Roman" w:cs="Times New Roman"/>
          <w:sz w:val="24"/>
          <w:szCs w:val="24"/>
        </w:rPr>
        <w:t>К</w:t>
      </w:r>
      <w:r w:rsidRPr="009B1197">
        <w:rPr>
          <w:rFonts w:ascii="Times New Roman" w:hAnsi="Times New Roman" w:cs="Times New Roman"/>
          <w:sz w:val="24"/>
          <w:szCs w:val="24"/>
        </w:rPr>
        <w:t>ОУ СОШ №</w:t>
      </w:r>
      <w:r w:rsidR="00FD5954" w:rsidRPr="009B1197">
        <w:rPr>
          <w:rFonts w:ascii="Times New Roman" w:hAnsi="Times New Roman" w:cs="Times New Roman"/>
          <w:sz w:val="24"/>
          <w:szCs w:val="24"/>
        </w:rPr>
        <w:t>10</w:t>
      </w:r>
      <w:r w:rsidRPr="009B1197">
        <w:rPr>
          <w:rFonts w:ascii="Times New Roman" w:hAnsi="Times New Roman" w:cs="Times New Roman"/>
          <w:sz w:val="24"/>
          <w:szCs w:val="24"/>
        </w:rPr>
        <w:t xml:space="preserve"> за 20</w:t>
      </w:r>
      <w:r w:rsidR="00FD5954" w:rsidRPr="009B1197">
        <w:rPr>
          <w:rFonts w:ascii="Times New Roman" w:hAnsi="Times New Roman" w:cs="Times New Roman"/>
          <w:sz w:val="24"/>
          <w:szCs w:val="24"/>
        </w:rPr>
        <w:t>21</w:t>
      </w:r>
      <w:r w:rsidRPr="009B119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51E10" w:rsidRPr="009B1197" w:rsidRDefault="00851E10" w:rsidP="008C14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E10" w:rsidRPr="009B1197" w:rsidRDefault="00851E10" w:rsidP="00DA1229">
      <w:pPr>
        <w:pStyle w:val="a5"/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об</w:t>
      </w:r>
      <w:r w:rsidR="00DA1229" w:rsidRPr="009B1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общеобразовательном учреждении</w:t>
      </w:r>
    </w:p>
    <w:p w:rsidR="00DA1229" w:rsidRPr="009B1197" w:rsidRDefault="00DA1229" w:rsidP="00DA1229">
      <w:pPr>
        <w:tabs>
          <w:tab w:val="left" w:pos="708"/>
        </w:tabs>
        <w:suppressAutoHyphens/>
        <w:autoSpaceDE w:val="0"/>
        <w:autoSpaceDN w:val="0"/>
        <w:spacing w:after="0" w:line="240" w:lineRule="auto"/>
        <w:ind w:left="36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Look w:val="04A0"/>
      </w:tblPr>
      <w:tblGrid>
        <w:gridCol w:w="3936"/>
        <w:gridCol w:w="5635"/>
      </w:tblGrid>
      <w:tr w:rsidR="00851E10" w:rsidRPr="009B1197" w:rsidTr="00C53D44">
        <w:tc>
          <w:tcPr>
            <w:tcW w:w="3936" w:type="dxa"/>
          </w:tcPr>
          <w:p w:rsidR="00851E10" w:rsidRPr="009B1197" w:rsidRDefault="00851E10" w:rsidP="00851E10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Полное наименование ОУ в соответствии с Уставом</w:t>
            </w:r>
          </w:p>
        </w:tc>
        <w:tc>
          <w:tcPr>
            <w:tcW w:w="5635" w:type="dxa"/>
          </w:tcPr>
          <w:p w:rsidR="00851E10" w:rsidRPr="009B1197" w:rsidRDefault="004B4EED" w:rsidP="004B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1229" w:rsidRPr="009B1197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казённое </w:t>
            </w:r>
            <w:r w:rsidR="00DA1229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бщеобразовательное учреждение  с</w:t>
            </w:r>
            <w:r w:rsidR="00DA1229" w:rsidRPr="009B1197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</w:t>
            </w:r>
            <w:r w:rsidR="00DA1229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школа № 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10х. Перевальный </w:t>
            </w:r>
          </w:p>
        </w:tc>
      </w:tr>
      <w:tr w:rsidR="00851E10" w:rsidRPr="009B1197" w:rsidTr="00C53D44">
        <w:tc>
          <w:tcPr>
            <w:tcW w:w="3936" w:type="dxa"/>
          </w:tcPr>
          <w:p w:rsidR="00851E10" w:rsidRPr="009B1197" w:rsidRDefault="00851E10" w:rsidP="00851E10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Тип ОУ</w:t>
            </w:r>
          </w:p>
        </w:tc>
        <w:tc>
          <w:tcPr>
            <w:tcW w:w="5635" w:type="dxa"/>
          </w:tcPr>
          <w:p w:rsidR="00851E10" w:rsidRPr="009B1197" w:rsidRDefault="001B4814" w:rsidP="00D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</w:tc>
      </w:tr>
      <w:tr w:rsidR="00851E10" w:rsidRPr="009B1197" w:rsidTr="00C53D44">
        <w:tc>
          <w:tcPr>
            <w:tcW w:w="3936" w:type="dxa"/>
          </w:tcPr>
          <w:p w:rsidR="00851E10" w:rsidRPr="009B1197" w:rsidRDefault="00851E10" w:rsidP="00851E10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Вид ОУ</w:t>
            </w:r>
          </w:p>
        </w:tc>
        <w:tc>
          <w:tcPr>
            <w:tcW w:w="5635" w:type="dxa"/>
          </w:tcPr>
          <w:p w:rsidR="00851E10" w:rsidRPr="009B1197" w:rsidRDefault="001B4814" w:rsidP="00D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</w:tr>
      <w:tr w:rsidR="00851E10" w:rsidRPr="009B1197" w:rsidTr="00C53D44">
        <w:tc>
          <w:tcPr>
            <w:tcW w:w="3936" w:type="dxa"/>
          </w:tcPr>
          <w:p w:rsidR="00851E10" w:rsidRPr="009B1197" w:rsidRDefault="00851E10" w:rsidP="00851E10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адрес</w:t>
            </w:r>
          </w:p>
        </w:tc>
        <w:tc>
          <w:tcPr>
            <w:tcW w:w="5635" w:type="dxa"/>
          </w:tcPr>
          <w:p w:rsidR="00851E10" w:rsidRPr="009B1197" w:rsidRDefault="004B4EED" w:rsidP="00D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357239 Ставропольский край, Минераловодский район ,х</w:t>
            </w:r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еревальный, улица Новая 32</w:t>
            </w:r>
          </w:p>
          <w:p w:rsidR="004B4EED" w:rsidRPr="009B1197" w:rsidRDefault="004B4EED" w:rsidP="00D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10" w:rsidRPr="009B1197" w:rsidTr="00C53D44">
        <w:tc>
          <w:tcPr>
            <w:tcW w:w="3936" w:type="dxa"/>
          </w:tcPr>
          <w:p w:rsidR="00851E10" w:rsidRPr="009B1197" w:rsidRDefault="00851E10" w:rsidP="00851E10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Электронный адрес ОУ</w:t>
            </w:r>
          </w:p>
        </w:tc>
        <w:tc>
          <w:tcPr>
            <w:tcW w:w="5635" w:type="dxa"/>
          </w:tcPr>
          <w:p w:rsidR="00851E10" w:rsidRPr="009B1197" w:rsidRDefault="004B4EED" w:rsidP="00DA122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119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sosh10_per@mail.ru</w:t>
            </w:r>
          </w:p>
        </w:tc>
      </w:tr>
      <w:tr w:rsidR="001B4814" w:rsidRPr="009B1197" w:rsidTr="00C53D44">
        <w:tc>
          <w:tcPr>
            <w:tcW w:w="3936" w:type="dxa"/>
          </w:tcPr>
          <w:p w:rsidR="001B4814" w:rsidRPr="009B1197" w:rsidRDefault="001B4814" w:rsidP="00851E10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Адрес сайта ОУ</w:t>
            </w:r>
          </w:p>
        </w:tc>
        <w:tc>
          <w:tcPr>
            <w:tcW w:w="5635" w:type="dxa"/>
          </w:tcPr>
          <w:p w:rsidR="001B4814" w:rsidRPr="009B1197" w:rsidRDefault="004B4EED" w:rsidP="00DA1229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119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9B119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http://sch10.ru/</w:t>
              </w:r>
            </w:hyperlink>
          </w:p>
        </w:tc>
      </w:tr>
    </w:tbl>
    <w:p w:rsidR="00CF77EB" w:rsidRPr="009B1197" w:rsidRDefault="002028E8" w:rsidP="00CF7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7EB" w:rsidRPr="009B1197">
        <w:rPr>
          <w:rFonts w:ascii="Times New Roman" w:hAnsi="Times New Roman" w:cs="Times New Roman"/>
          <w:b/>
          <w:sz w:val="24"/>
          <w:szCs w:val="24"/>
        </w:rPr>
        <w:t xml:space="preserve"> Нормативно-правовая база</w:t>
      </w:r>
    </w:p>
    <w:tbl>
      <w:tblPr>
        <w:tblStyle w:val="10"/>
        <w:tblW w:w="0" w:type="auto"/>
        <w:tblLook w:val="04A0"/>
      </w:tblPr>
      <w:tblGrid>
        <w:gridCol w:w="3936"/>
        <w:gridCol w:w="5635"/>
      </w:tblGrid>
      <w:tr w:rsidR="00D3046E" w:rsidRPr="009B1197" w:rsidTr="00D853FD">
        <w:trPr>
          <w:trHeight w:val="406"/>
        </w:trPr>
        <w:tc>
          <w:tcPr>
            <w:tcW w:w="3936" w:type="dxa"/>
          </w:tcPr>
          <w:p w:rsidR="00D3046E" w:rsidRPr="009B1197" w:rsidRDefault="00D3046E" w:rsidP="00851E10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Лицензия на право осуществления образовательной деятельности</w:t>
            </w:r>
          </w:p>
          <w:p w:rsidR="00D3046E" w:rsidRPr="009B1197" w:rsidRDefault="00D3046E" w:rsidP="00D3046E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35" w:type="dxa"/>
          </w:tcPr>
          <w:p w:rsidR="00D3046E" w:rsidRPr="009B1197" w:rsidRDefault="004B4EED" w:rsidP="003B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2</w:t>
            </w:r>
            <w:r w:rsidR="00D3046E" w:rsidRPr="009B1197">
              <w:rPr>
                <w:rFonts w:ascii="Times New Roman" w:hAnsi="Times New Roman" w:cs="Times New Roman"/>
                <w:sz w:val="24"/>
                <w:szCs w:val="24"/>
              </w:rPr>
              <w:t>6Л0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46E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 № 0001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D3046E" w:rsidRPr="009B1197" w:rsidRDefault="00D3046E" w:rsidP="003B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</w:t>
            </w:r>
            <w:r w:rsidR="004B4EED" w:rsidRPr="009B1197">
              <w:rPr>
                <w:rFonts w:ascii="Times New Roman" w:hAnsi="Times New Roman" w:cs="Times New Roman"/>
                <w:sz w:val="24"/>
                <w:szCs w:val="24"/>
              </w:rPr>
              <w:t>4752</w:t>
            </w:r>
          </w:p>
          <w:p w:rsidR="00D3046E" w:rsidRPr="009B1197" w:rsidRDefault="0083468A" w:rsidP="003B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выдана</w:t>
            </w:r>
            <w:proofErr w:type="gram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образования и молодежной политики Ставропольского края от  22 апреля </w:t>
            </w:r>
            <w:r w:rsidR="00D3046E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2016 бессрочно (приказ № 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578-л</w:t>
            </w:r>
            <w:r w:rsidR="00D3046E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D3046E" w:rsidRPr="009B1197">
              <w:rPr>
                <w:rFonts w:ascii="Times New Roman" w:hAnsi="Times New Roman" w:cs="Times New Roman"/>
                <w:sz w:val="24"/>
                <w:szCs w:val="24"/>
              </w:rPr>
              <w:t>2016)</w:t>
            </w:r>
          </w:p>
          <w:p w:rsidR="00D3046E" w:rsidRPr="009B1197" w:rsidRDefault="00D3046E" w:rsidP="003B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к лицензии </w:t>
            </w:r>
          </w:p>
          <w:p w:rsidR="00D3046E" w:rsidRPr="009B1197" w:rsidRDefault="0083468A" w:rsidP="003B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№4752</w:t>
            </w:r>
            <w:r w:rsidR="00D3046E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от 22.04.2016г.</w:t>
            </w:r>
          </w:p>
          <w:p w:rsidR="00D3046E" w:rsidRPr="009B1197" w:rsidRDefault="00D3046E" w:rsidP="00FD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r w:rsidR="0083468A" w:rsidRPr="009B1197">
              <w:rPr>
                <w:rFonts w:ascii="Times New Roman" w:hAnsi="Times New Roman" w:cs="Times New Roman"/>
                <w:sz w:val="24"/>
                <w:szCs w:val="24"/>
              </w:rPr>
              <w:t>Министерством образования и молодежной политики Ставропольского края 22.04.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.2016 бессрочно (приказ № </w:t>
            </w:r>
            <w:r w:rsidR="0083468A" w:rsidRPr="009B1197">
              <w:rPr>
                <w:rFonts w:ascii="Times New Roman" w:hAnsi="Times New Roman" w:cs="Times New Roman"/>
                <w:sz w:val="24"/>
                <w:szCs w:val="24"/>
              </w:rPr>
              <w:t>578-л от 22.04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.2016)</w:t>
            </w:r>
          </w:p>
        </w:tc>
      </w:tr>
      <w:tr w:rsidR="003B4A84" w:rsidRPr="009B1197" w:rsidTr="00C53D44">
        <w:tc>
          <w:tcPr>
            <w:tcW w:w="3936" w:type="dxa"/>
          </w:tcPr>
          <w:p w:rsidR="003B4A84" w:rsidRPr="009B1197" w:rsidRDefault="003B4A84" w:rsidP="00851E10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государственной аккредитации</w:t>
            </w:r>
          </w:p>
        </w:tc>
        <w:tc>
          <w:tcPr>
            <w:tcW w:w="5635" w:type="dxa"/>
          </w:tcPr>
          <w:p w:rsidR="003B4A84" w:rsidRPr="009B1197" w:rsidRDefault="0083468A" w:rsidP="003B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серия 2</w:t>
            </w:r>
            <w:r w:rsidR="00F00819" w:rsidRPr="009B1197">
              <w:rPr>
                <w:rFonts w:ascii="Times New Roman" w:hAnsi="Times New Roman" w:cs="Times New Roman"/>
                <w:sz w:val="24"/>
                <w:szCs w:val="24"/>
              </w:rPr>
              <w:t>6А0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819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 № 00004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C53D44" w:rsidRPr="009B1197" w:rsidRDefault="00C53D44" w:rsidP="003B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</w:t>
            </w:r>
            <w:r w:rsidR="0083468A" w:rsidRPr="009B1197">
              <w:rPr>
                <w:rFonts w:ascii="Times New Roman" w:hAnsi="Times New Roman" w:cs="Times New Roman"/>
                <w:sz w:val="24"/>
                <w:szCs w:val="24"/>
              </w:rPr>
              <w:t>2777</w:t>
            </w:r>
          </w:p>
          <w:p w:rsidR="00DA1229" w:rsidRPr="009B1197" w:rsidRDefault="00C53D44" w:rsidP="003B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r w:rsidR="0083468A" w:rsidRPr="009B1197">
              <w:rPr>
                <w:rFonts w:ascii="Times New Roman" w:hAnsi="Times New Roman" w:cs="Times New Roman"/>
                <w:sz w:val="24"/>
                <w:szCs w:val="24"/>
              </w:rPr>
              <w:t>Министерством образования и молодежной политики Ставропольского края</w:t>
            </w:r>
            <w:proofErr w:type="gramStart"/>
            <w:r w:rsidR="0083468A" w:rsidRPr="009B1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00819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00819" w:rsidRPr="009B1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00819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риказ № </w:t>
            </w:r>
            <w:r w:rsidR="0083468A" w:rsidRPr="009B1197">
              <w:rPr>
                <w:rFonts w:ascii="Times New Roman" w:hAnsi="Times New Roman" w:cs="Times New Roman"/>
                <w:sz w:val="24"/>
                <w:szCs w:val="24"/>
              </w:rPr>
              <w:t>121-а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D44" w:rsidRPr="009B1197" w:rsidRDefault="0083468A" w:rsidP="0083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от 24.10</w:t>
            </w:r>
            <w:r w:rsidR="00C53D44" w:rsidRPr="009B1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229" w:rsidRPr="009B11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0819" w:rsidRPr="009B11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3D44" w:rsidRPr="009B1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, действительно </w:t>
            </w:r>
            <w:r w:rsidR="00232B6B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до 31 марта 2023г  </w:t>
            </w:r>
          </w:p>
        </w:tc>
      </w:tr>
      <w:tr w:rsidR="003B4A84" w:rsidRPr="009B1197" w:rsidTr="00C53D44">
        <w:tc>
          <w:tcPr>
            <w:tcW w:w="3936" w:type="dxa"/>
          </w:tcPr>
          <w:p w:rsidR="003B4A84" w:rsidRPr="009B1197" w:rsidRDefault="003B4A84" w:rsidP="00851E10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Устав учреждения</w:t>
            </w:r>
          </w:p>
        </w:tc>
        <w:tc>
          <w:tcPr>
            <w:tcW w:w="5635" w:type="dxa"/>
          </w:tcPr>
          <w:p w:rsidR="003B4A84" w:rsidRPr="009B1197" w:rsidRDefault="00DA1229" w:rsidP="00D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</w:t>
            </w:r>
            <w:r w:rsidR="005E7A11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межрайонной  ИФНС России по Ставропольскому краю 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</w:t>
            </w:r>
            <w:r w:rsidR="005E7A11" w:rsidRPr="009B1197">
              <w:rPr>
                <w:rFonts w:ascii="Times New Roman" w:hAnsi="Times New Roman" w:cs="Times New Roman"/>
                <w:sz w:val="24"/>
                <w:szCs w:val="24"/>
              </w:rPr>
              <w:t>2162651057864</w:t>
            </w:r>
          </w:p>
          <w:p w:rsidR="002F0F17" w:rsidRPr="009B1197" w:rsidRDefault="002F0F17" w:rsidP="005E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приказом </w:t>
            </w:r>
            <w:proofErr w:type="gramStart"/>
            <w:r w:rsidR="005E7A11" w:rsidRPr="009B1197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образования  администрации Минераловодского муниципального района</w:t>
            </w:r>
            <w:proofErr w:type="gramEnd"/>
            <w:r w:rsidR="005E7A11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№1087 от 25 декабря 2015г.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A11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83" w:rsidRPr="009B1197" w:rsidTr="00C53D44">
        <w:tc>
          <w:tcPr>
            <w:tcW w:w="3936" w:type="dxa"/>
          </w:tcPr>
          <w:p w:rsidR="00A93883" w:rsidRPr="009B1197" w:rsidRDefault="00A93883" w:rsidP="00851E10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учреждения</w:t>
            </w:r>
          </w:p>
        </w:tc>
        <w:tc>
          <w:tcPr>
            <w:tcW w:w="5635" w:type="dxa"/>
          </w:tcPr>
          <w:p w:rsidR="00A93883" w:rsidRPr="009B1197" w:rsidRDefault="00F46DC7" w:rsidP="00A9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93883"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 (нормативный срок освоения — 4 года); </w:t>
            </w:r>
          </w:p>
          <w:p w:rsidR="00A93883" w:rsidRPr="009B1197" w:rsidRDefault="00F46DC7" w:rsidP="00A9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93883"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 (нормативный срок освоения — 5 лет); </w:t>
            </w:r>
          </w:p>
          <w:p w:rsidR="00A93883" w:rsidRPr="009B1197" w:rsidRDefault="00F46DC7" w:rsidP="000A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93883"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среднее общее образование (нормативный срок освоения — 2 года)</w:t>
            </w:r>
          </w:p>
        </w:tc>
      </w:tr>
      <w:tr w:rsidR="003B4A84" w:rsidRPr="009B1197" w:rsidTr="00C53D44">
        <w:tc>
          <w:tcPr>
            <w:tcW w:w="3936" w:type="dxa"/>
          </w:tcPr>
          <w:p w:rsidR="003B4A84" w:rsidRPr="009B1197" w:rsidRDefault="00DA1229" w:rsidP="00851E10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635" w:type="dxa"/>
          </w:tcPr>
          <w:p w:rsidR="003B4A84" w:rsidRPr="009B1197" w:rsidRDefault="000A3379" w:rsidP="00F4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Минераловодского </w:t>
            </w:r>
            <w:r w:rsidR="00F46DC7" w:rsidRPr="009B119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4814" w:rsidRPr="009B1197" w:rsidTr="00C53D44">
        <w:tc>
          <w:tcPr>
            <w:tcW w:w="3936" w:type="dxa"/>
          </w:tcPr>
          <w:p w:rsidR="001B4814" w:rsidRPr="009B1197" w:rsidRDefault="001B4814" w:rsidP="00851E10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Органы</w:t>
            </w:r>
            <w:r w:rsidR="00773BDB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государственно-общественного 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773BDB" w:rsidRPr="009B1197">
              <w:rPr>
                <w:rFonts w:ascii="Times New Roman" w:hAnsi="Times New Roman" w:cs="Times New Roman"/>
                <w:sz w:val="24"/>
                <w:szCs w:val="24"/>
              </w:rPr>
              <w:t>вления и самоуправления</w:t>
            </w:r>
          </w:p>
        </w:tc>
        <w:tc>
          <w:tcPr>
            <w:tcW w:w="5635" w:type="dxa"/>
          </w:tcPr>
          <w:p w:rsidR="00773BDB" w:rsidRPr="009B1197" w:rsidRDefault="00773BDB" w:rsidP="00D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  <w:p w:rsidR="00773BDB" w:rsidRPr="009B1197" w:rsidRDefault="00773BDB" w:rsidP="00D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773BDB" w:rsidRPr="009B1197" w:rsidRDefault="00773BDB" w:rsidP="00D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FC2E27" w:rsidRPr="009B1197" w:rsidRDefault="00FC2E27" w:rsidP="00D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 учителей-предметников и классных руководителей</w:t>
            </w:r>
          </w:p>
          <w:p w:rsidR="00FC2E27" w:rsidRPr="009B1197" w:rsidRDefault="00FC2E27" w:rsidP="00D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773BDB" w:rsidRPr="009B1197" w:rsidRDefault="00773BDB" w:rsidP="00D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  <w:p w:rsidR="00773BDB" w:rsidRPr="009B1197" w:rsidRDefault="00773BDB" w:rsidP="00D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Классный родительский комитет</w:t>
            </w:r>
          </w:p>
          <w:p w:rsidR="00773BDB" w:rsidRPr="009B1197" w:rsidRDefault="00773BDB" w:rsidP="00D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старшеклассников</w:t>
            </w:r>
          </w:p>
          <w:p w:rsidR="000A3379" w:rsidRPr="009B1197" w:rsidRDefault="00145EA2" w:rsidP="00DA1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по профилактике безнадзорности и правонарушений среди несовершеннолетних</w:t>
            </w:r>
          </w:p>
          <w:p w:rsidR="00773BDB" w:rsidRPr="009B1197" w:rsidRDefault="00773BDB" w:rsidP="00D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Детское самоуправление в классных коллективах</w:t>
            </w:r>
          </w:p>
        </w:tc>
      </w:tr>
      <w:tr w:rsidR="00773BDB" w:rsidRPr="009B1197" w:rsidTr="00C53D44">
        <w:tc>
          <w:tcPr>
            <w:tcW w:w="3936" w:type="dxa"/>
          </w:tcPr>
          <w:p w:rsidR="00773BDB" w:rsidRPr="009B1197" w:rsidRDefault="00773BDB" w:rsidP="00851E10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программы развития</w:t>
            </w:r>
          </w:p>
          <w:p w:rsidR="00182D2D" w:rsidRPr="009B1197" w:rsidRDefault="00182D2D" w:rsidP="00851E10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773BDB" w:rsidRPr="009B1197" w:rsidRDefault="00773BDB" w:rsidP="00FD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Программа развития школы «</w:t>
            </w:r>
            <w:r w:rsidR="000A3379" w:rsidRPr="009B119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Start"/>
            <w:r w:rsidR="000A3379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A3379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воспитание, развитие детей в условиях сельской малокомплектной школы»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D5954" w:rsidRPr="009B1197">
              <w:rPr>
                <w:rFonts w:ascii="Times New Roman" w:hAnsi="Times New Roman" w:cs="Times New Roman"/>
                <w:sz w:val="24"/>
                <w:szCs w:val="24"/>
              </w:rPr>
              <w:t>20-2025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2F0F17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на педагогическом совете и одобрена коллективом, а также родительской общественностью</w:t>
            </w:r>
          </w:p>
        </w:tc>
      </w:tr>
      <w:tr w:rsidR="00182D2D" w:rsidRPr="009B1197" w:rsidTr="00C53D44">
        <w:tc>
          <w:tcPr>
            <w:tcW w:w="3936" w:type="dxa"/>
          </w:tcPr>
          <w:p w:rsidR="00182D2D" w:rsidRPr="009B1197" w:rsidRDefault="00182D2D" w:rsidP="00851E10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общеобразовательной программы учреждения</w:t>
            </w:r>
          </w:p>
        </w:tc>
        <w:tc>
          <w:tcPr>
            <w:tcW w:w="5635" w:type="dxa"/>
          </w:tcPr>
          <w:p w:rsidR="00557E4A" w:rsidRPr="009B1197" w:rsidRDefault="00182D2D" w:rsidP="00D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начального общего образования (принята  </w:t>
            </w:r>
            <w:r w:rsidR="00557E4A" w:rsidRPr="009B1197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B61BAD" w:rsidRPr="009B1197">
              <w:rPr>
                <w:rFonts w:ascii="Times New Roman" w:hAnsi="Times New Roman" w:cs="Times New Roman"/>
                <w:sz w:val="24"/>
                <w:szCs w:val="24"/>
              </w:rPr>
              <w:t>гогическим советом, протокол № 1 от 31</w:t>
            </w:r>
            <w:r w:rsidR="00557E4A" w:rsidRPr="009B11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1BAD" w:rsidRPr="009B1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543E" w:rsidRPr="009B119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утверждена </w:t>
            </w:r>
            <w:r w:rsidR="00557E4A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ОУ </w:t>
            </w:r>
            <w:proofErr w:type="gramEnd"/>
          </w:p>
          <w:p w:rsidR="00182D2D" w:rsidRPr="009B1197" w:rsidRDefault="00557E4A" w:rsidP="00D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1BAD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66/24 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6933" w:rsidRPr="009B11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46933" w:rsidRPr="009B1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61BAD" w:rsidRPr="009B1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57E4A" w:rsidRPr="009B1197" w:rsidRDefault="00182D2D" w:rsidP="0055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 (</w:t>
            </w:r>
            <w:r w:rsidR="00557E4A" w:rsidRPr="009B1197">
              <w:rPr>
                <w:rFonts w:ascii="Times New Roman" w:hAnsi="Times New Roman" w:cs="Times New Roman"/>
                <w:sz w:val="24"/>
                <w:szCs w:val="24"/>
              </w:rPr>
              <w:t>принята  педагогическим советом, протокол №</w:t>
            </w:r>
            <w:r w:rsidR="00415EA9" w:rsidRPr="009B1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379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15EA9" w:rsidRPr="009B11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57E4A" w:rsidRPr="009B11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5EA9" w:rsidRPr="009B1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7E4A" w:rsidRPr="009B1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5EA9" w:rsidRPr="009B11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7E4A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утверждена приказом директора ОУ </w:t>
            </w:r>
            <w:proofErr w:type="gramEnd"/>
          </w:p>
          <w:p w:rsidR="00346933" w:rsidRPr="009B1197" w:rsidRDefault="00346933" w:rsidP="003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5EA9" w:rsidRPr="009B11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15EA9" w:rsidRPr="009B11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15EA9" w:rsidRPr="009B1197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A3379" w:rsidRPr="009B1197" w:rsidRDefault="000A3379" w:rsidP="000A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  <w:r w:rsidR="00557E4A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(принята  педа</w:t>
            </w:r>
            <w:r w:rsidR="00C4543E" w:rsidRPr="009B1197">
              <w:rPr>
                <w:rFonts w:ascii="Times New Roman" w:hAnsi="Times New Roman" w:cs="Times New Roman"/>
                <w:sz w:val="24"/>
                <w:szCs w:val="24"/>
              </w:rPr>
              <w:t>гогическим советом, протокол № 1 от 02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543E" w:rsidRPr="009B1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4543E" w:rsidRPr="009B1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утверждена приказом директора ОУ </w:t>
            </w:r>
            <w:proofErr w:type="gramEnd"/>
          </w:p>
          <w:p w:rsidR="00346933" w:rsidRPr="009B1197" w:rsidRDefault="00346933" w:rsidP="0034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1BAD" w:rsidRPr="009B11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543E" w:rsidRPr="009B1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BAD" w:rsidRPr="009B1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от 02.09.201</w:t>
            </w:r>
            <w:r w:rsidR="00C4543E" w:rsidRPr="009B1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82D2D" w:rsidRPr="009B1197" w:rsidRDefault="00182D2D" w:rsidP="00557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4D8" w:rsidRPr="009B1197" w:rsidRDefault="002028E8" w:rsidP="00CB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4D8" w:rsidRPr="009B1197">
        <w:rPr>
          <w:rFonts w:ascii="Times New Roman" w:hAnsi="Times New Roman" w:cs="Times New Roman"/>
          <w:b/>
          <w:sz w:val="24"/>
          <w:szCs w:val="24"/>
        </w:rPr>
        <w:t xml:space="preserve"> Администрация ОУ</w:t>
      </w:r>
    </w:p>
    <w:tbl>
      <w:tblPr>
        <w:tblStyle w:val="10"/>
        <w:tblW w:w="0" w:type="auto"/>
        <w:tblLook w:val="04A0"/>
      </w:tblPr>
      <w:tblGrid>
        <w:gridCol w:w="3936"/>
        <w:gridCol w:w="5635"/>
      </w:tblGrid>
      <w:tr w:rsidR="002F0F17" w:rsidRPr="009B1197" w:rsidTr="001B3561">
        <w:trPr>
          <w:trHeight w:val="300"/>
        </w:trPr>
        <w:tc>
          <w:tcPr>
            <w:tcW w:w="3936" w:type="dxa"/>
          </w:tcPr>
          <w:p w:rsidR="002F0F17" w:rsidRPr="009B1197" w:rsidRDefault="001B3561" w:rsidP="00CB24D8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5635" w:type="dxa"/>
          </w:tcPr>
          <w:p w:rsidR="002F0F17" w:rsidRPr="009B1197" w:rsidRDefault="00F83EB3" w:rsidP="0072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Кокозова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Афужан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Ажисламовна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561" w:rsidRPr="009B1197" w:rsidTr="00F83EB3">
        <w:trPr>
          <w:trHeight w:val="2028"/>
        </w:trPr>
        <w:tc>
          <w:tcPr>
            <w:tcW w:w="3936" w:type="dxa"/>
          </w:tcPr>
          <w:p w:rsidR="001B3561" w:rsidRPr="009B1197" w:rsidRDefault="001B3561" w:rsidP="001B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УВР:</w:t>
            </w:r>
          </w:p>
          <w:p w:rsidR="001B3561" w:rsidRPr="009B1197" w:rsidRDefault="001B3561" w:rsidP="00CB24D8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61" w:rsidRPr="009B1197" w:rsidRDefault="001B3561" w:rsidP="00CB24D8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61" w:rsidRPr="009B1197" w:rsidRDefault="001B3561" w:rsidP="00F83EB3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="00F83EB3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финансово-экономическим вопросам</w:t>
            </w:r>
          </w:p>
        </w:tc>
        <w:tc>
          <w:tcPr>
            <w:tcW w:w="5635" w:type="dxa"/>
          </w:tcPr>
          <w:p w:rsidR="001B3561" w:rsidRPr="009B1197" w:rsidRDefault="00F83EB3" w:rsidP="0072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Аргуновна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EB3" w:rsidRPr="009B1197" w:rsidRDefault="00F83EB3" w:rsidP="0072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Цепа Надежда Яковлевна</w:t>
            </w:r>
          </w:p>
          <w:p w:rsidR="00F83EB3" w:rsidRPr="009B1197" w:rsidRDefault="00F83EB3" w:rsidP="00F8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Дьяченко Ольга Ю</w:t>
            </w:r>
            <w:r w:rsidR="00C701DE" w:rsidRPr="009B11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  <w:p w:rsidR="00F83EB3" w:rsidRPr="009B1197" w:rsidRDefault="00F83EB3" w:rsidP="00F8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 </w:t>
            </w:r>
          </w:p>
        </w:tc>
      </w:tr>
    </w:tbl>
    <w:p w:rsidR="00FD5954" w:rsidRPr="009B1197" w:rsidRDefault="00FD5954" w:rsidP="00CE07F1">
      <w:pPr>
        <w:pStyle w:val="Default"/>
        <w:jc w:val="both"/>
        <w:rPr>
          <w:iCs/>
          <w:color w:val="auto"/>
        </w:rPr>
      </w:pPr>
    </w:p>
    <w:p w:rsidR="00FD5954" w:rsidRPr="009B1197" w:rsidRDefault="00FD5954" w:rsidP="00CE07F1">
      <w:pPr>
        <w:pStyle w:val="Default"/>
        <w:jc w:val="both"/>
        <w:rPr>
          <w:iCs/>
          <w:color w:val="auto"/>
        </w:rPr>
      </w:pPr>
    </w:p>
    <w:p w:rsidR="00FD5954" w:rsidRPr="009B1197" w:rsidRDefault="00FD5954" w:rsidP="00CE07F1">
      <w:pPr>
        <w:pStyle w:val="Default"/>
        <w:jc w:val="both"/>
        <w:rPr>
          <w:iCs/>
          <w:color w:val="auto"/>
        </w:rPr>
      </w:pPr>
    </w:p>
    <w:p w:rsidR="00FD5954" w:rsidRPr="009B1197" w:rsidRDefault="00FD5954" w:rsidP="00CE07F1">
      <w:pPr>
        <w:pStyle w:val="Default"/>
        <w:jc w:val="both"/>
        <w:rPr>
          <w:iCs/>
          <w:color w:val="auto"/>
        </w:rPr>
      </w:pPr>
    </w:p>
    <w:p w:rsidR="00182D2D" w:rsidRPr="009B1197" w:rsidRDefault="00182D2D" w:rsidP="00CE07F1">
      <w:pPr>
        <w:pStyle w:val="Default"/>
        <w:jc w:val="both"/>
        <w:rPr>
          <w:color w:val="auto"/>
        </w:rPr>
      </w:pPr>
      <w:r w:rsidRPr="009B1197">
        <w:rPr>
          <w:iCs/>
          <w:color w:val="auto"/>
        </w:rPr>
        <w:lastRenderedPageBreak/>
        <w:t xml:space="preserve">Деятельность школы регламентируется следующими локальными актами: </w:t>
      </w:r>
    </w:p>
    <w:p w:rsidR="0072641C" w:rsidRPr="009B1197" w:rsidRDefault="00182D2D" w:rsidP="00CE07F1">
      <w:pPr>
        <w:pStyle w:val="Default"/>
        <w:jc w:val="both"/>
        <w:rPr>
          <w:color w:val="auto"/>
        </w:rPr>
      </w:pPr>
      <w:r w:rsidRPr="009B1197">
        <w:rPr>
          <w:color w:val="auto"/>
        </w:rPr>
        <w:t>-прика</w:t>
      </w:r>
      <w:r w:rsidR="00232B6B" w:rsidRPr="009B1197">
        <w:rPr>
          <w:color w:val="auto"/>
        </w:rPr>
        <w:t>зами</w:t>
      </w:r>
      <w:r w:rsidRPr="009B1197">
        <w:rPr>
          <w:color w:val="auto"/>
        </w:rPr>
        <w:t xml:space="preserve"> и распоряжения</w:t>
      </w:r>
      <w:r w:rsidR="00232B6B" w:rsidRPr="009B1197">
        <w:rPr>
          <w:color w:val="auto"/>
        </w:rPr>
        <w:t>ми</w:t>
      </w:r>
      <w:r w:rsidRPr="009B1197">
        <w:rPr>
          <w:color w:val="auto"/>
        </w:rPr>
        <w:t xml:space="preserve"> директора школы</w:t>
      </w:r>
    </w:p>
    <w:p w:rsidR="00182D2D" w:rsidRPr="009B1197" w:rsidRDefault="00182D2D" w:rsidP="00CE07F1">
      <w:pPr>
        <w:pStyle w:val="Default"/>
        <w:jc w:val="both"/>
        <w:rPr>
          <w:color w:val="auto"/>
        </w:rPr>
      </w:pPr>
      <w:r w:rsidRPr="009B1197">
        <w:rPr>
          <w:color w:val="auto"/>
        </w:rPr>
        <w:t xml:space="preserve">- </w:t>
      </w:r>
      <w:r w:rsidR="00232B6B" w:rsidRPr="009B1197">
        <w:rPr>
          <w:color w:val="auto"/>
        </w:rPr>
        <w:t>положениями</w:t>
      </w:r>
    </w:p>
    <w:p w:rsidR="00182D2D" w:rsidRPr="009B1197" w:rsidRDefault="00182D2D" w:rsidP="00CE07F1">
      <w:pPr>
        <w:pStyle w:val="Default"/>
        <w:jc w:val="both"/>
        <w:rPr>
          <w:color w:val="auto"/>
        </w:rPr>
      </w:pPr>
      <w:r w:rsidRPr="009B1197">
        <w:rPr>
          <w:color w:val="auto"/>
        </w:rPr>
        <w:t>- правила</w:t>
      </w:r>
      <w:r w:rsidR="00232B6B" w:rsidRPr="009B1197">
        <w:rPr>
          <w:color w:val="auto"/>
        </w:rPr>
        <w:t>ми</w:t>
      </w:r>
    </w:p>
    <w:p w:rsidR="00182D2D" w:rsidRPr="009B1197" w:rsidRDefault="000A42C5" w:rsidP="00CE07F1">
      <w:pPr>
        <w:pStyle w:val="Default"/>
        <w:jc w:val="both"/>
        <w:rPr>
          <w:color w:val="auto"/>
        </w:rPr>
      </w:pPr>
      <w:r w:rsidRPr="009B1197">
        <w:rPr>
          <w:color w:val="auto"/>
        </w:rPr>
        <w:t>-</w:t>
      </w:r>
      <w:r w:rsidR="00182D2D" w:rsidRPr="009B1197">
        <w:rPr>
          <w:color w:val="auto"/>
        </w:rPr>
        <w:t xml:space="preserve"> прав</w:t>
      </w:r>
      <w:r w:rsidRPr="009B1197">
        <w:rPr>
          <w:color w:val="auto"/>
        </w:rPr>
        <w:t>а</w:t>
      </w:r>
      <w:r w:rsidR="00232B6B" w:rsidRPr="009B1197">
        <w:rPr>
          <w:color w:val="auto"/>
        </w:rPr>
        <w:t>ми</w:t>
      </w:r>
      <w:r w:rsidR="00182D2D" w:rsidRPr="009B1197">
        <w:rPr>
          <w:color w:val="auto"/>
        </w:rPr>
        <w:t xml:space="preserve"> и </w:t>
      </w:r>
      <w:r w:rsidR="00232B6B" w:rsidRPr="009B1197">
        <w:rPr>
          <w:color w:val="auto"/>
        </w:rPr>
        <w:t>обязанностями</w:t>
      </w:r>
      <w:r w:rsidR="00182D2D" w:rsidRPr="009B1197">
        <w:rPr>
          <w:color w:val="auto"/>
        </w:rPr>
        <w:t xml:space="preserve"> учащихся </w:t>
      </w:r>
    </w:p>
    <w:p w:rsidR="00182D2D" w:rsidRPr="009B1197" w:rsidRDefault="00182D2D" w:rsidP="00CE07F1">
      <w:pPr>
        <w:pStyle w:val="Default"/>
        <w:jc w:val="both"/>
        <w:rPr>
          <w:color w:val="auto"/>
        </w:rPr>
      </w:pPr>
      <w:r w:rsidRPr="009B1197">
        <w:rPr>
          <w:color w:val="auto"/>
        </w:rPr>
        <w:t>-</w:t>
      </w:r>
      <w:r w:rsidR="00232B6B" w:rsidRPr="009B1197">
        <w:rPr>
          <w:color w:val="auto"/>
        </w:rPr>
        <w:t>договорами</w:t>
      </w:r>
    </w:p>
    <w:p w:rsidR="00182D2D" w:rsidRPr="009B1197" w:rsidRDefault="00182D2D" w:rsidP="00CE07F1">
      <w:pPr>
        <w:pStyle w:val="Default"/>
        <w:jc w:val="both"/>
        <w:rPr>
          <w:color w:val="auto"/>
        </w:rPr>
      </w:pPr>
      <w:r w:rsidRPr="009B1197">
        <w:rPr>
          <w:color w:val="auto"/>
        </w:rPr>
        <w:t xml:space="preserve">- </w:t>
      </w:r>
      <w:r w:rsidR="00232B6B" w:rsidRPr="009B1197">
        <w:rPr>
          <w:color w:val="auto"/>
        </w:rPr>
        <w:t>инструкциями</w:t>
      </w:r>
    </w:p>
    <w:p w:rsidR="00182D2D" w:rsidRPr="009B1197" w:rsidRDefault="00182D2D" w:rsidP="00CE07F1">
      <w:pPr>
        <w:pStyle w:val="Default"/>
        <w:jc w:val="both"/>
        <w:rPr>
          <w:color w:val="auto"/>
        </w:rPr>
      </w:pPr>
      <w:r w:rsidRPr="009B1197">
        <w:rPr>
          <w:color w:val="auto"/>
        </w:rPr>
        <w:t>- правила</w:t>
      </w:r>
      <w:r w:rsidR="00232B6B" w:rsidRPr="009B1197">
        <w:rPr>
          <w:color w:val="auto"/>
        </w:rPr>
        <w:t>ми</w:t>
      </w:r>
      <w:r w:rsidRPr="009B1197">
        <w:rPr>
          <w:color w:val="auto"/>
        </w:rPr>
        <w:t xml:space="preserve"> приема </w:t>
      </w:r>
      <w:proofErr w:type="gramStart"/>
      <w:r w:rsidRPr="009B1197">
        <w:rPr>
          <w:color w:val="auto"/>
        </w:rPr>
        <w:t>обучающихся</w:t>
      </w:r>
      <w:proofErr w:type="gramEnd"/>
    </w:p>
    <w:p w:rsidR="00182D2D" w:rsidRPr="009B1197" w:rsidRDefault="00182D2D" w:rsidP="00CE07F1">
      <w:pPr>
        <w:pStyle w:val="Default"/>
        <w:jc w:val="both"/>
        <w:rPr>
          <w:color w:val="auto"/>
        </w:rPr>
      </w:pPr>
      <w:r w:rsidRPr="009B1197">
        <w:rPr>
          <w:color w:val="auto"/>
        </w:rPr>
        <w:t>- режим</w:t>
      </w:r>
      <w:r w:rsidR="00232B6B" w:rsidRPr="009B1197">
        <w:rPr>
          <w:color w:val="auto"/>
        </w:rPr>
        <w:t>ом</w:t>
      </w:r>
      <w:r w:rsidRPr="009B1197">
        <w:rPr>
          <w:color w:val="auto"/>
        </w:rPr>
        <w:t xml:space="preserve"> занятий обучающихся </w:t>
      </w:r>
    </w:p>
    <w:p w:rsidR="00182D2D" w:rsidRPr="009B1197" w:rsidRDefault="00182D2D" w:rsidP="00CE07F1">
      <w:pPr>
        <w:pStyle w:val="Default"/>
        <w:jc w:val="both"/>
        <w:rPr>
          <w:color w:val="auto"/>
        </w:rPr>
      </w:pPr>
      <w:r w:rsidRPr="009B1197">
        <w:rPr>
          <w:color w:val="auto"/>
        </w:rPr>
        <w:t xml:space="preserve">- </w:t>
      </w:r>
      <w:r w:rsidR="00232B6B" w:rsidRPr="009B1197">
        <w:rPr>
          <w:color w:val="auto"/>
        </w:rPr>
        <w:t>формами</w:t>
      </w:r>
      <w:r w:rsidRPr="009B1197">
        <w:rPr>
          <w:color w:val="auto"/>
        </w:rPr>
        <w:t>, периодичность</w:t>
      </w:r>
      <w:r w:rsidR="00232B6B" w:rsidRPr="009B1197">
        <w:rPr>
          <w:color w:val="auto"/>
        </w:rPr>
        <w:t>ю</w:t>
      </w:r>
      <w:r w:rsidRPr="009B1197">
        <w:rPr>
          <w:color w:val="auto"/>
        </w:rPr>
        <w:t xml:space="preserve"> и </w:t>
      </w:r>
      <w:r w:rsidR="00232B6B" w:rsidRPr="009B1197">
        <w:rPr>
          <w:color w:val="auto"/>
        </w:rPr>
        <w:t>поряд</w:t>
      </w:r>
      <w:r w:rsidRPr="009B1197">
        <w:rPr>
          <w:color w:val="auto"/>
        </w:rPr>
        <w:t>к</w:t>
      </w:r>
      <w:r w:rsidR="00232B6B" w:rsidRPr="009B1197">
        <w:rPr>
          <w:color w:val="auto"/>
        </w:rPr>
        <w:t>ом</w:t>
      </w:r>
      <w:r w:rsidRPr="009B1197">
        <w:rPr>
          <w:color w:val="auto"/>
        </w:rPr>
        <w:t xml:space="preserve"> текущего контроля успеваемости и промежуточной аттестации </w:t>
      </w:r>
      <w:proofErr w:type="gramStart"/>
      <w:r w:rsidRPr="009B1197">
        <w:rPr>
          <w:color w:val="auto"/>
        </w:rPr>
        <w:t>обучающихся</w:t>
      </w:r>
      <w:proofErr w:type="gramEnd"/>
    </w:p>
    <w:p w:rsidR="00182D2D" w:rsidRPr="009B1197" w:rsidRDefault="00182D2D" w:rsidP="00CE07F1">
      <w:pPr>
        <w:pStyle w:val="Default"/>
        <w:jc w:val="both"/>
        <w:rPr>
          <w:color w:val="auto"/>
        </w:rPr>
      </w:pPr>
      <w:r w:rsidRPr="009B1197">
        <w:rPr>
          <w:color w:val="auto"/>
        </w:rPr>
        <w:t xml:space="preserve">- </w:t>
      </w:r>
      <w:r w:rsidR="00232B6B" w:rsidRPr="009B1197">
        <w:rPr>
          <w:color w:val="auto"/>
        </w:rPr>
        <w:t>поряд</w:t>
      </w:r>
      <w:r w:rsidRPr="009B1197">
        <w:rPr>
          <w:color w:val="auto"/>
        </w:rPr>
        <w:t>к</w:t>
      </w:r>
      <w:r w:rsidR="00232B6B" w:rsidRPr="009B1197">
        <w:rPr>
          <w:color w:val="auto"/>
        </w:rPr>
        <w:t>ом</w:t>
      </w:r>
      <w:r w:rsidRPr="009B1197">
        <w:rPr>
          <w:color w:val="auto"/>
        </w:rPr>
        <w:t xml:space="preserve"> и основания</w:t>
      </w:r>
      <w:r w:rsidR="00232B6B" w:rsidRPr="009B1197">
        <w:rPr>
          <w:color w:val="auto"/>
        </w:rPr>
        <w:t>ми</w:t>
      </w:r>
      <w:r w:rsidRPr="009B1197">
        <w:rPr>
          <w:color w:val="auto"/>
        </w:rPr>
        <w:t xml:space="preserve"> перевода, отчисления и восстановления </w:t>
      </w:r>
      <w:proofErr w:type="gramStart"/>
      <w:r w:rsidRPr="009B1197">
        <w:rPr>
          <w:color w:val="auto"/>
        </w:rPr>
        <w:t>обучающихся</w:t>
      </w:r>
      <w:proofErr w:type="gramEnd"/>
    </w:p>
    <w:p w:rsidR="00D3046E" w:rsidRPr="009B1197" w:rsidRDefault="00182D2D" w:rsidP="00F83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- иными локальными актами, утвержденными в установленном порядке и в 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 имеющихся у школы полномочий.</w:t>
      </w:r>
    </w:p>
    <w:p w:rsidR="008C141D" w:rsidRPr="009B1197" w:rsidRDefault="008C141D" w:rsidP="008C1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0A" w:rsidRPr="009B1197" w:rsidRDefault="00004F0A" w:rsidP="008C141D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C141D" w:rsidRPr="009B1197" w:rsidRDefault="008C141D" w:rsidP="008C141D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>2. Система управления образовательной организацией</w:t>
      </w:r>
    </w:p>
    <w:p w:rsidR="008C141D" w:rsidRPr="009B1197" w:rsidRDefault="008C141D" w:rsidP="008C141D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1197">
        <w:rPr>
          <w:rFonts w:ascii="Times New Roman" w:hAnsi="Times New Roman" w:cs="Times New Roman"/>
          <w:i/>
          <w:sz w:val="24"/>
          <w:szCs w:val="24"/>
        </w:rPr>
        <w:t>Таблица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9"/>
        <w:gridCol w:w="6884"/>
      </w:tblGrid>
      <w:tr w:rsidR="008C141D" w:rsidRPr="009B1197" w:rsidTr="008C141D">
        <w:tc>
          <w:tcPr>
            <w:tcW w:w="2579" w:type="dxa"/>
            <w:shd w:val="clear" w:color="auto" w:fill="auto"/>
          </w:tcPr>
          <w:p w:rsidR="008C141D" w:rsidRPr="009B1197" w:rsidRDefault="008C141D" w:rsidP="009D73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органа управления</w:t>
            </w:r>
          </w:p>
        </w:tc>
        <w:tc>
          <w:tcPr>
            <w:tcW w:w="6884" w:type="dxa"/>
            <w:shd w:val="clear" w:color="auto" w:fill="auto"/>
          </w:tcPr>
          <w:p w:rsidR="008C141D" w:rsidRPr="009B1197" w:rsidRDefault="008C141D" w:rsidP="009D73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Функции</w:t>
            </w:r>
          </w:p>
        </w:tc>
      </w:tr>
      <w:tr w:rsidR="008C141D" w:rsidRPr="009B1197" w:rsidTr="008C141D">
        <w:tc>
          <w:tcPr>
            <w:tcW w:w="2579" w:type="dxa"/>
            <w:shd w:val="clear" w:color="auto" w:fill="auto"/>
          </w:tcPr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/>
              <w:jc w:val="both"/>
            </w:pPr>
            <w:r w:rsidRPr="009B1197">
              <w:t>Общее собрание работников Учреждения</w:t>
            </w:r>
          </w:p>
        </w:tc>
        <w:tc>
          <w:tcPr>
            <w:tcW w:w="6884" w:type="dxa"/>
            <w:shd w:val="clear" w:color="auto" w:fill="auto"/>
          </w:tcPr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 xml:space="preserve">К компетенции Общего собрания работников Учреждения относится: 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 xml:space="preserve">-  принятие решений о необходимости заключения коллективного договора, принятии коллективного договора, правил внутреннего трудового распорядка Учреждения; 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>- согласование программы развития и ежегодного отчета о поступлении и расходовании финансовых и материальных средств;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>- согласование локальных нормативных актов, касающихся ведения приносящей доход деятельности, распределения средств, полученных от приносящей доход деятельности, безвозмездных поступлений;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>- определение критериев и показателей эффективности деятельности работников;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>- избрание представителей работников в органы и комиссии Учреждения;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 xml:space="preserve">- заслушивание ежегодных отчетов администрации Учреждения о выполнении коллективного трудового договора; 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 xml:space="preserve">- определение численности и сроков полномочий Комиссии по трудовым спорам, выборы ее членов; 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 xml:space="preserve">- выдвижение коллективных требований работников Учреждения и выборы полномочных представителей для участия в разрешении коллективного трудового спора. </w:t>
            </w:r>
          </w:p>
        </w:tc>
      </w:tr>
      <w:tr w:rsidR="008C141D" w:rsidRPr="009B1197" w:rsidTr="008C141D">
        <w:tc>
          <w:tcPr>
            <w:tcW w:w="2579" w:type="dxa"/>
            <w:shd w:val="clear" w:color="auto" w:fill="auto"/>
          </w:tcPr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/>
              <w:jc w:val="both"/>
            </w:pPr>
            <w:r w:rsidRPr="009B1197">
              <w:t>Педагогический совет Учреждения</w:t>
            </w:r>
          </w:p>
        </w:tc>
        <w:tc>
          <w:tcPr>
            <w:tcW w:w="6884" w:type="dxa"/>
            <w:shd w:val="clear" w:color="auto" w:fill="auto"/>
          </w:tcPr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 xml:space="preserve">К компетенции Педагогического совета относится: 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 xml:space="preserve">- совершенствование организации </w:t>
            </w:r>
            <w:proofErr w:type="gramStart"/>
            <w:r w:rsidRPr="009B1197">
              <w:t>образовательных</w:t>
            </w:r>
            <w:proofErr w:type="gramEnd"/>
            <w:r w:rsidRPr="009B1197">
              <w:t xml:space="preserve"> процесса Учреждения;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>- разработка и утверждение образовательных программ Учреждения;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>- определение основных направлений развития Учреждения, повышения качества и эффективности образовательного процесса;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>- принятие решений о создании спецкурсов, факультативов, кружков и пр.;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lastRenderedPageBreak/>
              <w:t>- принятие решений об отчислении учащихся, о допуске к государственной итоговой аттестации учащихся, о награждении учащихся;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 xml:space="preserve">- принятие решений о повышении квалификации и переподготовки кадров; 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>- утверждение ходатайств директора Учреждения о присвоении правительственных наград и почётных званий Российской Федерации педагогическим работникам;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>- обсуждение и выбор различных вариантов содержания образования, форм, методов учебно-воспитательного процесса и способов их реализации;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rPr>
                <w:b/>
              </w:rPr>
              <w:t xml:space="preserve">- </w:t>
            </w:r>
            <w:r w:rsidRPr="009B1197">
              <w:t xml:space="preserve">выдвижение Учреждения, педагогических работников, учащихся на награждение и поощрение; 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>- осуществление иной деятельности, предусмотренной Положением о педагогическом совете.</w:t>
            </w:r>
          </w:p>
        </w:tc>
      </w:tr>
      <w:tr w:rsidR="008C141D" w:rsidRPr="009B1197" w:rsidTr="008C141D">
        <w:tc>
          <w:tcPr>
            <w:tcW w:w="2579" w:type="dxa"/>
            <w:shd w:val="clear" w:color="auto" w:fill="auto"/>
          </w:tcPr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/>
              <w:jc w:val="both"/>
            </w:pPr>
            <w:r w:rsidRPr="009B1197">
              <w:lastRenderedPageBreak/>
              <w:t>Совет родителей (законных представителей)  Учреждения</w:t>
            </w:r>
          </w:p>
        </w:tc>
        <w:tc>
          <w:tcPr>
            <w:tcW w:w="6884" w:type="dxa"/>
            <w:shd w:val="clear" w:color="auto" w:fill="auto"/>
          </w:tcPr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 xml:space="preserve">К компетенции Совета родителей (законных представителей) относится: 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 xml:space="preserve">- содействие в обеспечении оптимальных условий для организации образовательного процесса; 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 xml:space="preserve">- координирование деятельности родителей классов; 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>- оказание содействия в проведении мероприятий Учреждения;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 xml:space="preserve">- обсуждение образовательной программы Учреждения, локальных нормативных актов Учреждения, регулирующих организацию образовательного процесса, затрагивающих права и законные интересы учащихся, их родителей (законных представителей); 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 xml:space="preserve">- осуществление, совместно с руководством Учреждения, </w:t>
            </w:r>
            <w:proofErr w:type="gramStart"/>
            <w:r w:rsidRPr="009B1197">
              <w:t>контроля за</w:t>
            </w:r>
            <w:proofErr w:type="gramEnd"/>
            <w:r w:rsidRPr="009B1197">
              <w:t xml:space="preserve"> организацией питания и медицинским обслуживанием учащихся; 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 xml:space="preserve">- внесение предложений об организации образовательного процесса, о вопросах обеспечения жизнедеятельности Учреждения. Эти предложения рассматриваются должностными лицами Учреждения с последующими сообщениями о результатах рассмотрения; 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9B1197">
              <w:t xml:space="preserve">- выдвижение Учреждения, педагогических работников, учащихся для принятия участия в конкурсах, других мероприятиях различных уровней; </w:t>
            </w:r>
          </w:p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proofErr w:type="gramStart"/>
            <w:r w:rsidRPr="009B1197">
              <w:t>- осуществление иной деятельности, предусмотренной Положением о Совете родителей (законные представителей).</w:t>
            </w:r>
            <w:proofErr w:type="gramEnd"/>
          </w:p>
        </w:tc>
      </w:tr>
      <w:tr w:rsidR="008C141D" w:rsidRPr="009B1197" w:rsidTr="008C141D">
        <w:tc>
          <w:tcPr>
            <w:tcW w:w="2579" w:type="dxa"/>
            <w:shd w:val="clear" w:color="auto" w:fill="auto"/>
          </w:tcPr>
          <w:p w:rsidR="008C141D" w:rsidRPr="009B1197" w:rsidRDefault="008C141D" w:rsidP="009D7342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/>
              <w:jc w:val="both"/>
            </w:pPr>
            <w:r w:rsidRPr="009B1197">
              <w:t xml:space="preserve">Совет </w:t>
            </w:r>
            <w:proofErr w:type="gramStart"/>
            <w:r w:rsidRPr="009B1197">
              <w:t>обучающихся</w:t>
            </w:r>
            <w:proofErr w:type="gramEnd"/>
            <w:r w:rsidRPr="009B1197">
              <w:t xml:space="preserve"> Учреждения</w:t>
            </w:r>
          </w:p>
        </w:tc>
        <w:tc>
          <w:tcPr>
            <w:tcW w:w="6884" w:type="dxa"/>
            <w:shd w:val="clear" w:color="auto" w:fill="auto"/>
          </w:tcPr>
          <w:p w:rsidR="008C141D" w:rsidRPr="009B1197" w:rsidRDefault="008C141D" w:rsidP="009D7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Компетенция:</w:t>
            </w:r>
          </w:p>
          <w:p w:rsidR="008C141D" w:rsidRPr="009B1197" w:rsidRDefault="008C141D" w:rsidP="008C141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обсуждении проектов локальных нормативных актов, затрагивающих права и законные интересы учащихся Учреждения;</w:t>
            </w:r>
          </w:p>
          <w:p w:rsidR="008C141D" w:rsidRPr="009B1197" w:rsidRDefault="008C141D" w:rsidP="008C141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руководству Учреждения по оптимизации образовательной деятельности, организации быта и отдыха учащихся;</w:t>
            </w:r>
          </w:p>
          <w:p w:rsidR="008C141D" w:rsidRPr="009B1197" w:rsidRDefault="008C141D" w:rsidP="008C141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участие, организация и проведение общественно-полезных дел, коллективно-творческих дел, спортивных мероприятий</w:t>
            </w:r>
          </w:p>
        </w:tc>
      </w:tr>
    </w:tbl>
    <w:p w:rsidR="006269D6" w:rsidRPr="009B1197" w:rsidRDefault="006269D6" w:rsidP="008C141D">
      <w:pPr>
        <w:rPr>
          <w:rFonts w:ascii="Times New Roman" w:hAnsi="Times New Roman" w:cs="Times New Roman"/>
          <w:b/>
          <w:sz w:val="24"/>
          <w:szCs w:val="24"/>
        </w:rPr>
      </w:pPr>
    </w:p>
    <w:p w:rsidR="006269D6" w:rsidRPr="009B1197" w:rsidRDefault="006269D6" w:rsidP="004328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954" w:rsidRPr="009B1197" w:rsidRDefault="00FD5954" w:rsidP="004328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2C5" w:rsidRPr="009B1197" w:rsidRDefault="001B3561" w:rsidP="00432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2028E8" w:rsidRPr="009B119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028E8" w:rsidRPr="009B1197">
        <w:rPr>
          <w:rFonts w:ascii="Times New Roman" w:hAnsi="Times New Roman" w:cs="Times New Roman"/>
          <w:b/>
          <w:sz w:val="24"/>
          <w:szCs w:val="24"/>
        </w:rPr>
        <w:t>.</w:t>
      </w:r>
      <w:r w:rsidR="00140EE1" w:rsidRPr="009B1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F0A" w:rsidRPr="009B1197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gramStart"/>
      <w:r w:rsidR="00004F0A" w:rsidRPr="009B1197">
        <w:rPr>
          <w:rFonts w:ascii="Times New Roman" w:hAnsi="Times New Roman" w:cs="Times New Roman"/>
          <w:b/>
          <w:sz w:val="24"/>
          <w:szCs w:val="24"/>
        </w:rPr>
        <w:t>о</w:t>
      </w:r>
      <w:r w:rsidR="00140EE1" w:rsidRPr="009B1197">
        <w:rPr>
          <w:rFonts w:ascii="Times New Roman" w:hAnsi="Times New Roman" w:cs="Times New Roman"/>
          <w:b/>
          <w:sz w:val="24"/>
          <w:szCs w:val="24"/>
        </w:rPr>
        <w:t>бразовательн</w:t>
      </w:r>
      <w:r w:rsidR="00004F0A" w:rsidRPr="009B1197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140EE1" w:rsidRPr="009B1197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 w:rsidR="00004F0A" w:rsidRPr="009B1197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140EE1" w:rsidRPr="009B1197">
        <w:rPr>
          <w:rFonts w:ascii="Times New Roman" w:hAnsi="Times New Roman" w:cs="Times New Roman"/>
          <w:b/>
          <w:sz w:val="24"/>
          <w:szCs w:val="24"/>
        </w:rPr>
        <w:t xml:space="preserve">  организации.</w:t>
      </w:r>
    </w:p>
    <w:p w:rsidR="00343C10" w:rsidRPr="009B1197" w:rsidRDefault="00343C10" w:rsidP="00343C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119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Режим работы </w:t>
      </w:r>
    </w:p>
    <w:p w:rsidR="006E58BF" w:rsidRPr="009B1197" w:rsidRDefault="006E58BF" w:rsidP="006E58BF">
      <w:pPr>
        <w:spacing w:line="274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Учебный план МКОУ СОШ №10 х. Перевальный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 на 2020/2021 учебный год обеспечивает выполнение гигиенических требований к режиму образовательного процесса, установленных </w:t>
      </w:r>
      <w:hyperlink r:id="rId7" w:history="1">
        <w:proofErr w:type="spellStart"/>
        <w:r w:rsidRPr="009B1197">
          <w:rPr>
            <w:rFonts w:ascii="Times New Roman" w:hAnsi="Times New Roman" w:cs="Times New Roman"/>
            <w:spacing w:val="-2"/>
            <w:kern w:val="28"/>
            <w:sz w:val="24"/>
            <w:szCs w:val="24"/>
          </w:rPr>
          <w:t>СанПиН</w:t>
        </w:r>
        <w:proofErr w:type="spellEnd"/>
        <w:r w:rsidRPr="009B1197">
          <w:rPr>
            <w:rFonts w:ascii="Times New Roman" w:hAnsi="Times New Roman" w:cs="Times New Roman"/>
            <w:spacing w:val="-2"/>
            <w:kern w:val="28"/>
            <w:sz w:val="24"/>
            <w:szCs w:val="24"/>
          </w:rPr>
          <w:t xml:space="preserve"> 1.2.3685-21</w:t>
        </w:r>
      </w:hyperlink>
      <w:r w:rsidRPr="009B1197">
        <w:rPr>
          <w:rFonts w:ascii="Times New Roman" w:hAnsi="Times New Roman" w:cs="Times New Roman"/>
          <w:sz w:val="24"/>
          <w:szCs w:val="24"/>
        </w:rPr>
        <w:t>, и предусматривает:</w:t>
      </w:r>
    </w:p>
    <w:p w:rsidR="006E58BF" w:rsidRPr="009B1197" w:rsidRDefault="006E58BF" w:rsidP="006E58BF">
      <w:pPr>
        <w:widowControl w:val="0"/>
        <w:numPr>
          <w:ilvl w:val="0"/>
          <w:numId w:val="26"/>
        </w:numPr>
        <w:tabs>
          <w:tab w:val="left" w:pos="1602"/>
        </w:tabs>
        <w:spacing w:after="0" w:line="274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летний</w:t>
      </w:r>
      <w:r w:rsidRPr="009B1197">
        <w:rPr>
          <w:rFonts w:ascii="Times New Roman" w:hAnsi="Times New Roman" w:cs="Times New Roman"/>
          <w:sz w:val="24"/>
          <w:szCs w:val="24"/>
        </w:rPr>
        <w:tab/>
        <w:t xml:space="preserve">нормативный срок освоения образовательных программ начального общего образования для </w:t>
      </w:r>
      <w:r w:rsidRPr="009B11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1197">
        <w:rPr>
          <w:rFonts w:ascii="Times New Roman" w:hAnsi="Times New Roman" w:cs="Times New Roman"/>
          <w:sz w:val="24"/>
          <w:szCs w:val="24"/>
        </w:rPr>
        <w:t>-</w:t>
      </w:r>
      <w:r w:rsidRPr="009B11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B1197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6E58BF" w:rsidRPr="009B1197" w:rsidRDefault="006E58BF" w:rsidP="006E58BF">
      <w:pPr>
        <w:widowControl w:val="0"/>
        <w:numPr>
          <w:ilvl w:val="0"/>
          <w:numId w:val="26"/>
        </w:numPr>
        <w:tabs>
          <w:tab w:val="left" w:pos="1602"/>
        </w:tabs>
        <w:spacing w:after="0" w:line="274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летний</w:t>
      </w:r>
      <w:r w:rsidRPr="009B1197">
        <w:rPr>
          <w:rFonts w:ascii="Times New Roman" w:hAnsi="Times New Roman" w:cs="Times New Roman"/>
          <w:sz w:val="24"/>
          <w:szCs w:val="24"/>
        </w:rPr>
        <w:tab/>
        <w:t>нормативный срок освоения образовательных программ основного общего образования для</w:t>
      </w:r>
      <w:proofErr w:type="gramStart"/>
      <w:r w:rsidRPr="009B1197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-</w:t>
      </w:r>
      <w:r w:rsidRPr="009B119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B1197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6E58BF" w:rsidRPr="009B1197" w:rsidRDefault="006E58BF" w:rsidP="006E58BF">
      <w:pPr>
        <w:spacing w:line="274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2-летний нормативный срок освоения образовательных программ среднего общего образования для </w:t>
      </w:r>
      <w:r w:rsidRPr="009B119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B1197">
        <w:rPr>
          <w:rFonts w:ascii="Times New Roman" w:hAnsi="Times New Roman" w:cs="Times New Roman"/>
          <w:sz w:val="24"/>
          <w:szCs w:val="24"/>
        </w:rPr>
        <w:t>-</w:t>
      </w:r>
      <w:r w:rsidRPr="009B119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9B1197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FD5954" w:rsidRPr="009B1197" w:rsidRDefault="006E58BF" w:rsidP="00FD5954">
      <w:pPr>
        <w:spacing w:line="274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Учебный год в МКОУ СОШ №10 х. Перевальный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 начинается </w:t>
      </w:r>
      <w:r w:rsidR="00FD5954" w:rsidRPr="009B1197">
        <w:rPr>
          <w:rFonts w:ascii="Times New Roman" w:hAnsi="Times New Roman" w:cs="Times New Roman"/>
          <w:sz w:val="24"/>
          <w:szCs w:val="24"/>
        </w:rPr>
        <w:t xml:space="preserve"> в сентябре </w:t>
      </w:r>
      <w:r w:rsidRPr="009B1197">
        <w:rPr>
          <w:rFonts w:ascii="Times New Roman" w:hAnsi="Times New Roman" w:cs="Times New Roman"/>
          <w:sz w:val="24"/>
          <w:szCs w:val="24"/>
        </w:rPr>
        <w:t xml:space="preserve"> заканчивается </w:t>
      </w:r>
      <w:r w:rsidR="00FD5954" w:rsidRPr="009B1197">
        <w:rPr>
          <w:rFonts w:ascii="Times New Roman" w:hAnsi="Times New Roman" w:cs="Times New Roman"/>
          <w:sz w:val="24"/>
          <w:szCs w:val="24"/>
        </w:rPr>
        <w:t xml:space="preserve">в мае .   </w:t>
      </w:r>
    </w:p>
    <w:p w:rsidR="006E58BF" w:rsidRPr="009B1197" w:rsidRDefault="006E58BF" w:rsidP="00FD5954">
      <w:pPr>
        <w:spacing w:line="274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</w:t>
      </w:r>
    </w:p>
    <w:p w:rsidR="006E58BF" w:rsidRPr="009B1197" w:rsidRDefault="006E58BF" w:rsidP="006E58BF">
      <w:pPr>
        <w:spacing w:line="274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 плана  в МКОУ СОШ №10 х. Перевальный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 состоит  из обязательной части и части, формируемой участниками образовательного процесса,  и не   превышает величину недельной образовательной нагрузки, установленную </w:t>
      </w:r>
      <w:hyperlink r:id="rId8" w:history="1">
        <w:proofErr w:type="spellStart"/>
        <w:r w:rsidRPr="009B1197">
          <w:rPr>
            <w:rFonts w:ascii="Times New Roman" w:hAnsi="Times New Roman" w:cs="Times New Roman"/>
            <w:spacing w:val="-2"/>
            <w:kern w:val="28"/>
            <w:sz w:val="24"/>
            <w:szCs w:val="24"/>
          </w:rPr>
          <w:t>СанПиН</w:t>
        </w:r>
        <w:proofErr w:type="spellEnd"/>
        <w:r w:rsidRPr="009B1197">
          <w:rPr>
            <w:rFonts w:ascii="Times New Roman" w:hAnsi="Times New Roman" w:cs="Times New Roman"/>
            <w:spacing w:val="-2"/>
            <w:kern w:val="28"/>
            <w:sz w:val="24"/>
            <w:szCs w:val="24"/>
          </w:rPr>
          <w:t xml:space="preserve"> 1.2.3685-21</w:t>
        </w:r>
      </w:hyperlink>
      <w:r w:rsidRPr="009B1197">
        <w:rPr>
          <w:rFonts w:ascii="Times New Roman" w:hAnsi="Times New Roman" w:cs="Times New Roman"/>
          <w:sz w:val="24"/>
          <w:szCs w:val="24"/>
        </w:rPr>
        <w:t>.</w:t>
      </w:r>
    </w:p>
    <w:p w:rsidR="006E58BF" w:rsidRPr="009B1197" w:rsidRDefault="006E58BF" w:rsidP="006E58BF">
      <w:pPr>
        <w:spacing w:line="274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распределяется в течение учебной недели. 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превышает:</w:t>
      </w:r>
      <w:r w:rsidR="00FD5954" w:rsidRPr="009B11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</w:t>
      </w:r>
      <w:r w:rsidRPr="009B11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опустимая образовательная нагрузка в школе в день составляет: </w:t>
      </w:r>
      <w:r w:rsidRPr="009B119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B11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  • для 1-х классов — 4 урока, и один раз в неделю 5 уроков с учетом урока физкультуры;</w:t>
      </w:r>
      <w:r w:rsidRPr="009B119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B11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  • для 2-4 классов — не более 5 уроков в день и один раз в неделю — 6 уроков с учетом физкультуры;</w:t>
      </w:r>
      <w:proofErr w:type="gramEnd"/>
      <w:r w:rsidRPr="009B119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B11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  • для 5-6 классов — не более 6 уроков;</w:t>
      </w:r>
      <w:r w:rsidRPr="009B119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B11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  • для 7-11 классов — не более 7 уроков.</w:t>
      </w:r>
    </w:p>
    <w:p w:rsidR="006E58BF" w:rsidRPr="009B1197" w:rsidRDefault="006E58BF" w:rsidP="006E58BF">
      <w:pPr>
        <w:pStyle w:val="formattext"/>
        <w:shd w:val="clear" w:color="auto" w:fill="FFFFFF"/>
        <w:spacing w:after="0"/>
        <w:ind w:firstLine="480"/>
        <w:textAlignment w:val="baseline"/>
        <w:rPr>
          <w:color w:val="444444"/>
        </w:rPr>
      </w:pPr>
      <w:r w:rsidRPr="009B1197">
        <w:rPr>
          <w:color w:val="444444"/>
        </w:rPr>
        <w:t>Обучение в 1 классе осуществляется с соблюдением следующих требований:</w:t>
      </w:r>
      <w:r w:rsidRPr="009B1197">
        <w:rPr>
          <w:color w:val="444444"/>
        </w:rPr>
        <w:br/>
        <w:t xml:space="preserve"> учебные занятия проводятся по 5-дневной учебной неделе и только в первую смену,</w:t>
      </w:r>
    </w:p>
    <w:p w:rsidR="006E58BF" w:rsidRPr="009B1197" w:rsidRDefault="006E58BF" w:rsidP="002F65ED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в середине учебного дня организуется динамическая пауза продолжительностью не менее 40 минут,  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 xml:space="preserve"> </w:t>
      </w:r>
      <w:r w:rsidR="00FD5954" w:rsidRPr="009B11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При осуществлении присмотра и ухода в общеобразовательной организации в группах продленного дня созданы условия, включающие организацию полдника и прогулок для всех обучающихся</w:t>
      </w:r>
      <w:r w:rsidR="00FD5954" w:rsidRPr="009B1197">
        <w:rPr>
          <w:rFonts w:ascii="Times New Roman" w:hAnsi="Times New Roman" w:cs="Times New Roman"/>
          <w:sz w:val="24"/>
          <w:szCs w:val="24"/>
        </w:rPr>
        <w:t>.</w:t>
      </w:r>
    </w:p>
    <w:p w:rsidR="006E58BF" w:rsidRPr="009B1197" w:rsidRDefault="006E58BF" w:rsidP="002F65ED">
      <w:pPr>
        <w:pStyle w:val="formattext"/>
        <w:shd w:val="clear" w:color="auto" w:fill="FFFFFF"/>
        <w:spacing w:after="0"/>
        <w:ind w:firstLine="480"/>
        <w:textAlignment w:val="baseline"/>
        <w:rPr>
          <w:color w:val="444444"/>
        </w:rPr>
      </w:pPr>
      <w:r w:rsidRPr="009B1197">
        <w:t xml:space="preserve">Для предупреждения </w:t>
      </w:r>
      <w:proofErr w:type="gramStart"/>
      <w:r w:rsidRPr="009B1197">
        <w:t>переутомления</w:t>
      </w:r>
      <w:proofErr w:type="gramEnd"/>
      <w:r w:rsidRPr="009B1197">
        <w:t xml:space="preserve"> в течение недели обучающиеся </w:t>
      </w:r>
      <w:r w:rsidR="00FD5954" w:rsidRPr="009B1197">
        <w:t xml:space="preserve">имеют </w:t>
      </w:r>
      <w:r w:rsidRPr="009B1197">
        <w:t xml:space="preserve"> облегченный учебный день в среду или в четверг</w:t>
      </w:r>
      <w:r w:rsidRPr="009B1197">
        <w:rPr>
          <w:color w:val="444444"/>
        </w:rPr>
        <w:t>.</w:t>
      </w:r>
    </w:p>
    <w:p w:rsidR="006E58BF" w:rsidRPr="009B1197" w:rsidRDefault="006E58BF" w:rsidP="006E58BF">
      <w:pPr>
        <w:spacing w:line="274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организация в середине учебного дня динамической паузы продолжительностью не менее 40 минут;</w:t>
      </w:r>
    </w:p>
    <w:p w:rsidR="006E58BF" w:rsidRPr="009B1197" w:rsidRDefault="006E58BF" w:rsidP="006E58BF">
      <w:pPr>
        <w:spacing w:line="274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для обучающихся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 посещающих группу продленного дня , организуется 2-разовое питание и прогулка ;</w:t>
      </w:r>
    </w:p>
    <w:p w:rsidR="006E58BF" w:rsidRPr="009B1197" w:rsidRDefault="006E58BF" w:rsidP="006E58BF">
      <w:pPr>
        <w:spacing w:line="274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занятий обучающихся и домашних заданий;</w:t>
      </w:r>
    </w:p>
    <w:p w:rsidR="006E58BF" w:rsidRPr="009B1197" w:rsidRDefault="006E58BF" w:rsidP="006E58BF">
      <w:pPr>
        <w:spacing w:line="274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lastRenderedPageBreak/>
        <w:t>предусмотрены дополнительные недельные каникулы в середине третьей четверти. использовании «ступенчатого» режима обучения в первом полугодии часть уроков (в соответствии с рабочими программами учителей) проводится в нетрадиционной форме: целевые прогулки, экскурсии, урок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 театрализации, уроки-игры. Содержание нетрадиционных уроков направлено на развитие и совершенствование двигательной активности первоклассников. Уроки в нетрадиционной форме распределяются в соответствии с рабочими программами  учителей  следующим образом: 24 урока физической культуры и 24 урока по другим  учебным в том числе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 4-5 экскурсий  по окружающему миру,3-4 экскурсии по изобразительному искусству,4-6 нетрадиционных занятий по технологии 4-5 уроков театрализаций по  музыке, 6-7 уроков – игр и экскурсий по математике. </w:t>
      </w:r>
    </w:p>
    <w:p w:rsidR="006E58BF" w:rsidRPr="009B1197" w:rsidRDefault="006E58BF" w:rsidP="006E58BF">
      <w:pPr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При организации обучения детей с ОВЗ, в том числе инклюзивном образовании, в классах для детей с ограниченными возможностями здоровья   учебные занятия организуются в первую смену по пятидневной учебной неделе.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Реабилитационно-коррекционные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мероприятия  реализовываются  как во время внеурочной деятельности, так и 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 урочной. Для обучающихся с незначительными ограничениями возможностей здоровья учебный план по предметным областям и учебным предметам обеспечивает введение в действие и реализацию требований ФГОС НОО. Коррекционная работа не менее 5 часов осуществляется в рамках внеурочной деятельности. Объем и содержание определяются в зависимости от образовательных потребностей обучающихся и в соответствии с возможностями состояния здоровья.</w:t>
      </w:r>
    </w:p>
    <w:p w:rsidR="006E58BF" w:rsidRPr="009B1197" w:rsidRDefault="006E58BF" w:rsidP="006E58BF">
      <w:pPr>
        <w:ind w:right="20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>Обязательным элементом</w:t>
      </w:r>
      <w:r w:rsidRPr="009B1197">
        <w:rPr>
          <w:rFonts w:ascii="Times New Roman" w:hAnsi="Times New Roman" w:cs="Times New Roman"/>
          <w:sz w:val="24"/>
          <w:szCs w:val="24"/>
        </w:rPr>
        <w:t xml:space="preserve"> структуры учебного плана является коррекционно-развивающая область, реализуемая через обязательные коррекционные курсы (Приложения 1-8 ФГОС с ОВЗ).</w:t>
      </w:r>
    </w:p>
    <w:p w:rsidR="006E58BF" w:rsidRPr="009B1197" w:rsidRDefault="006E58BF" w:rsidP="006E58BF">
      <w:pPr>
        <w:widowControl w:val="0"/>
        <w:numPr>
          <w:ilvl w:val="0"/>
          <w:numId w:val="27"/>
        </w:numPr>
        <w:tabs>
          <w:tab w:val="left" w:pos="424"/>
        </w:tabs>
        <w:spacing w:after="0" w:line="278" w:lineRule="exact"/>
        <w:ind w:left="160" w:right="20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Расписание уроков составляется отдельно для обязательных и факультативных занятий. Между началом занятий внеурочной деятельности и последним уроком  перерыв продолжительностью не менее 20 минут. Начало учебных занятий- 8-</w:t>
      </w:r>
      <w:r w:rsidR="008E0FC9" w:rsidRPr="009B1197">
        <w:rPr>
          <w:rFonts w:ascii="Times New Roman" w:hAnsi="Times New Roman" w:cs="Times New Roman"/>
          <w:sz w:val="24"/>
          <w:szCs w:val="24"/>
        </w:rPr>
        <w:t xml:space="preserve">20 и </w:t>
      </w:r>
      <w:proofErr w:type="gramStart"/>
      <w:r w:rsidR="008E0FC9" w:rsidRPr="009B1197">
        <w:rPr>
          <w:rFonts w:ascii="Times New Roman" w:hAnsi="Times New Roman" w:cs="Times New Roman"/>
          <w:sz w:val="24"/>
          <w:szCs w:val="24"/>
        </w:rPr>
        <w:t>согласно рекомендаций</w:t>
      </w:r>
      <w:proofErr w:type="gramEnd"/>
      <w:r w:rsidR="008E0FC9" w:rsidRPr="009B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FC9" w:rsidRPr="009B1197">
        <w:rPr>
          <w:rFonts w:ascii="Times New Roman" w:hAnsi="Times New Roman" w:cs="Times New Roman"/>
          <w:sz w:val="24"/>
          <w:szCs w:val="24"/>
        </w:rPr>
        <w:t>Р</w:t>
      </w:r>
      <w:r w:rsidRPr="009B1197">
        <w:rPr>
          <w:rFonts w:ascii="Times New Roman" w:hAnsi="Times New Roman" w:cs="Times New Roman"/>
          <w:sz w:val="24"/>
          <w:szCs w:val="24"/>
        </w:rPr>
        <w:t>оспотребнадзор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установливается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особый  режим работы школы  в условиях сохранения риска распространения новой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9B119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B1197">
        <w:rPr>
          <w:rFonts w:ascii="Times New Roman" w:hAnsi="Times New Roman" w:cs="Times New Roman"/>
          <w:sz w:val="24"/>
          <w:szCs w:val="24"/>
        </w:rPr>
        <w:t>-19), изменено  время начала первого уро</w:t>
      </w:r>
      <w:r w:rsidRPr="009B1197">
        <w:rPr>
          <w:rFonts w:ascii="Times New Roman" w:hAnsi="Times New Roman" w:cs="Times New Roman"/>
          <w:sz w:val="24"/>
          <w:szCs w:val="24"/>
        </w:rPr>
        <w:softHyphen/>
        <w:t>ка (занятия) для разных классов и время проведения перемен, в целях максимального разобщения классов.</w:t>
      </w:r>
    </w:p>
    <w:p w:rsidR="006E58BF" w:rsidRPr="009B1197" w:rsidRDefault="006E58BF" w:rsidP="006E58BF">
      <w:pPr>
        <w:pStyle w:val="a9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 xml:space="preserve">    Продолжительность урока в V- </w:t>
      </w:r>
      <w:proofErr w:type="spellStart"/>
      <w:proofErr w:type="gramStart"/>
      <w:r w:rsidRPr="009B1197">
        <w:rPr>
          <w:rFonts w:ascii="Times New Roman" w:hAnsi="Times New Roman"/>
          <w:sz w:val="24"/>
          <w:szCs w:val="24"/>
        </w:rPr>
        <w:t>IX</w:t>
      </w:r>
      <w:proofErr w:type="gramEnd"/>
      <w:r w:rsidRPr="009B1197">
        <w:rPr>
          <w:rFonts w:ascii="Times New Roman" w:hAnsi="Times New Roman"/>
          <w:sz w:val="24"/>
          <w:szCs w:val="24"/>
        </w:rPr>
        <w:t>классах</w:t>
      </w:r>
      <w:proofErr w:type="spellEnd"/>
      <w:r w:rsidRPr="009B1197">
        <w:rPr>
          <w:rFonts w:ascii="Times New Roman" w:hAnsi="Times New Roman"/>
          <w:sz w:val="24"/>
          <w:szCs w:val="24"/>
        </w:rPr>
        <w:t xml:space="preserve"> составляет 40 минут. Проведение нулевых уроков запрещено. Продолжительность перемен между уроками составляет от 10 до 20 минут. Перерыв между кружковыми занятиями – 10 минут. Факультативные занятия планируются на дни с наименьшим количеством обязательных уроков. Расписание уроков </w:t>
      </w:r>
      <w:proofErr w:type="gramStart"/>
      <w:r w:rsidRPr="009B1197">
        <w:rPr>
          <w:rFonts w:ascii="Times New Roman" w:hAnsi="Times New Roman"/>
          <w:sz w:val="24"/>
          <w:szCs w:val="24"/>
        </w:rPr>
        <w:t>составлены</w:t>
      </w:r>
      <w:proofErr w:type="gramEnd"/>
      <w:r w:rsidRPr="009B1197">
        <w:rPr>
          <w:rFonts w:ascii="Times New Roman" w:hAnsi="Times New Roman"/>
          <w:sz w:val="24"/>
          <w:szCs w:val="24"/>
        </w:rPr>
        <w:t xml:space="preserve"> для обязательных и факультативных занятий. Все дополнительные занятия проводятся с перерывом не менее 20 минут после последнего урока </w:t>
      </w:r>
    </w:p>
    <w:p w:rsidR="006E58BF" w:rsidRPr="009B1197" w:rsidRDefault="006E58BF" w:rsidP="006E58BF">
      <w:pPr>
        <w:pStyle w:val="a9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 xml:space="preserve">Объем домашних заданий (по всем предметам) такой, чтобы затраты времени на его выполнение не превышали (в астрономических часах): в V классах - 2 ч., в VI-VIII классах - 2,5 ч., в IX  классах - до 3,5 ч. </w:t>
      </w:r>
    </w:p>
    <w:p w:rsidR="006E58BF" w:rsidRPr="009B1197" w:rsidRDefault="006E58BF" w:rsidP="006E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64A3" w:rsidRPr="009B1197" w:rsidRDefault="008764A3" w:rsidP="00876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sz w:val="24"/>
          <w:szCs w:val="24"/>
        </w:rPr>
        <w:t>Учебные занятия</w:t>
      </w:r>
      <w:r w:rsidR="008E0FC9" w:rsidRPr="009B1197">
        <w:rPr>
          <w:rFonts w:ascii="Times New Roman" w:eastAsia="Times New Roman" w:hAnsi="Times New Roman" w:cs="Times New Roman"/>
          <w:sz w:val="24"/>
          <w:szCs w:val="24"/>
        </w:rPr>
        <w:t xml:space="preserve"> проводятся в одну смену (с 08-20 до 14-</w:t>
      </w:r>
      <w:r w:rsidR="00F83EB3" w:rsidRPr="009B119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1197">
        <w:rPr>
          <w:rFonts w:ascii="Times New Roman" w:eastAsia="Times New Roman" w:hAnsi="Times New Roman" w:cs="Times New Roman"/>
          <w:sz w:val="24"/>
          <w:szCs w:val="24"/>
        </w:rPr>
        <w:t>0)</w:t>
      </w:r>
    </w:p>
    <w:p w:rsidR="00C701DE" w:rsidRPr="009B1197" w:rsidRDefault="008764A3" w:rsidP="00C701DE">
      <w:pPr>
        <w:pStyle w:val="af5"/>
        <w:spacing w:before="0" w:after="0"/>
        <w:ind w:left="-567" w:firstLine="567"/>
        <w:jc w:val="both"/>
        <w:rPr>
          <w:spacing w:val="-2"/>
          <w:kern w:val="28"/>
        </w:rPr>
      </w:pPr>
      <w:r w:rsidRPr="009B1197">
        <w:rPr>
          <w:rFonts w:eastAsiaTheme="minorHAnsi"/>
          <w:lang w:eastAsia="en-US"/>
        </w:rPr>
        <w:t xml:space="preserve">Обязательная недельная нагрузка обучающихся соответствует нормам, определённым </w:t>
      </w:r>
      <w:r w:rsidR="00096539" w:rsidRPr="009B1197">
        <w:rPr>
          <w:rFonts w:eastAsiaTheme="minorHAnsi"/>
          <w:lang w:eastAsia="en-US"/>
        </w:rPr>
        <w:t xml:space="preserve"> </w:t>
      </w:r>
      <w:r w:rsidR="00096539" w:rsidRPr="009B1197">
        <w:rPr>
          <w:color w:val="4F4F4F"/>
          <w:shd w:val="clear" w:color="auto" w:fill="FFFFFF"/>
        </w:rPr>
        <w:t xml:space="preserve"> </w:t>
      </w:r>
      <w:r w:rsidR="00C701DE" w:rsidRPr="009B1197">
        <w:rPr>
          <w:color w:val="333333"/>
          <w:shd w:val="clear" w:color="auto" w:fill="FFFFFF"/>
        </w:rPr>
        <w:t>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8764A3" w:rsidRPr="009B1197" w:rsidRDefault="008764A3" w:rsidP="00876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составляет по классам: </w:t>
      </w:r>
    </w:p>
    <w:p w:rsidR="008764A3" w:rsidRPr="009B1197" w:rsidRDefault="00F83EB3" w:rsidP="00305D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>1 классы – 21 час + 2 часа</w:t>
      </w:r>
      <w:r w:rsidR="008764A3"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внеурочной деятельности</w:t>
      </w:r>
    </w:p>
    <w:p w:rsidR="008764A3" w:rsidRPr="009B1197" w:rsidRDefault="008764A3" w:rsidP="00305D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– 4 классы – 23 часа + </w:t>
      </w:r>
      <w:r w:rsidR="00F83EB3"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часа </w:t>
      </w:r>
      <w:r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внеурочной деятельности</w:t>
      </w:r>
    </w:p>
    <w:p w:rsidR="00F83EB3" w:rsidRPr="009B1197" w:rsidRDefault="00F83EB3" w:rsidP="00305D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>2б класс (ОВЗ) – 23 часа + 2 часа внеурочной деятельности</w:t>
      </w:r>
    </w:p>
    <w:p w:rsidR="008764A3" w:rsidRPr="009B1197" w:rsidRDefault="00F83EB3" w:rsidP="00305D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 класс – 32 часа + 2 часа </w:t>
      </w:r>
      <w:r w:rsidR="008764A3"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внеурочной деятельности</w:t>
      </w:r>
    </w:p>
    <w:p w:rsidR="008764A3" w:rsidRPr="009B1197" w:rsidRDefault="00F83EB3" w:rsidP="00305D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>6 класс – 33</w:t>
      </w:r>
      <w:r w:rsidR="008764A3"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 + </w:t>
      </w:r>
      <w:r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часа </w:t>
      </w:r>
      <w:r w:rsidR="008764A3"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внеурочной деятельности</w:t>
      </w:r>
    </w:p>
    <w:p w:rsidR="008764A3" w:rsidRPr="009B1197" w:rsidRDefault="00F83EB3" w:rsidP="00305D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7 класс</w:t>
      </w:r>
      <w:r w:rsidR="008764A3"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- 3</w:t>
      </w:r>
      <w:r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8764A3"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</w:t>
      </w:r>
      <w:r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8764A3"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+ </w:t>
      </w:r>
      <w:r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часа </w:t>
      </w:r>
      <w:r w:rsidR="008764A3"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внеурочной деятельности</w:t>
      </w:r>
    </w:p>
    <w:p w:rsidR="008764A3" w:rsidRPr="009B1197" w:rsidRDefault="00E1304D" w:rsidP="00305D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>8 класс</w:t>
      </w:r>
      <w:r w:rsidR="008764A3"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- 3</w:t>
      </w:r>
      <w:r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8764A3"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</w:t>
      </w:r>
      <w:r w:rsidR="00434F36"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аса + </w:t>
      </w:r>
      <w:r w:rsidR="00F83EB3"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часа </w:t>
      </w:r>
      <w:r w:rsidR="00434F36"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внеурочной деятельности</w:t>
      </w:r>
    </w:p>
    <w:p w:rsidR="008764A3" w:rsidRPr="009B1197" w:rsidRDefault="00E1304D" w:rsidP="00305D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>9 класс - 36</w:t>
      </w:r>
      <w:r w:rsidR="008764A3"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часов</w:t>
      </w:r>
    </w:p>
    <w:p w:rsidR="008764A3" w:rsidRPr="009B1197" w:rsidRDefault="008764A3" w:rsidP="00305D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 класс - 37 часов </w:t>
      </w:r>
    </w:p>
    <w:p w:rsidR="008764A3" w:rsidRPr="009B1197" w:rsidRDefault="00E1304D" w:rsidP="00305D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>11 класс</w:t>
      </w:r>
      <w:r w:rsidR="008764A3" w:rsidRPr="009B1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- 37 часов. </w:t>
      </w:r>
    </w:p>
    <w:p w:rsidR="008764A3" w:rsidRPr="009B1197" w:rsidRDefault="008764A3" w:rsidP="00876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sz w:val="24"/>
          <w:szCs w:val="24"/>
        </w:rPr>
        <w:t>С учетом потребности и возможностей личности основные общеобразовательные программы осваиваются в следующих формах: очное обучение</w:t>
      </w:r>
      <w:r w:rsidR="006269D6" w:rsidRPr="009B11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6539" w:rsidRPr="009B1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69D6" w:rsidRPr="009B1197">
        <w:rPr>
          <w:rFonts w:ascii="Times New Roman" w:eastAsia="Times New Roman" w:hAnsi="Times New Roman" w:cs="Times New Roman"/>
          <w:sz w:val="24"/>
          <w:szCs w:val="24"/>
        </w:rPr>
        <w:t>очно-заочное</w:t>
      </w:r>
      <w:proofErr w:type="spellEnd"/>
      <w:r w:rsidR="00096539" w:rsidRPr="009B11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69D6" w:rsidRPr="009B11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E1304D" w:rsidRPr="009B119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 скачать  документ " w:history="1">
        <w:r w:rsidRPr="009B1197">
          <w:rPr>
            <w:rFonts w:ascii="Times New Roman" w:eastAsia="Times New Roman" w:hAnsi="Times New Roman" w:cs="Times New Roman"/>
            <w:sz w:val="24"/>
            <w:szCs w:val="24"/>
          </w:rPr>
          <w:t>индивидуальное обучение на дому</w:t>
        </w:r>
      </w:hyperlink>
      <w:hyperlink r:id="rId10" w:tgtFrame="_blank" w:tooltip=" просмотр документа " w:history="1">
        <w:r w:rsidRPr="009B1197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Pr="009B11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1304D" w:rsidRPr="009B1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64A3" w:rsidRPr="009B1197" w:rsidRDefault="008764A3" w:rsidP="00876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sz w:val="24"/>
          <w:szCs w:val="24"/>
        </w:rPr>
        <w:t>       Школа является некоммерческой организацией. Образовательное учреждение </w:t>
      </w:r>
      <w:r w:rsidRPr="009B1197">
        <w:rPr>
          <w:rFonts w:ascii="Times New Roman" w:eastAsia="Times New Roman" w:hAnsi="Times New Roman" w:cs="Times New Roman"/>
          <w:bCs/>
          <w:sz w:val="24"/>
          <w:szCs w:val="24"/>
        </w:rPr>
        <w:t>не оказывает</w:t>
      </w:r>
      <w:r w:rsidRPr="009B1197">
        <w:rPr>
          <w:rFonts w:ascii="Times New Roman" w:eastAsia="Times New Roman" w:hAnsi="Times New Roman" w:cs="Times New Roman"/>
          <w:sz w:val="24"/>
          <w:szCs w:val="24"/>
        </w:rPr>
        <w:t> населению, предприятиям, учреждениям и организациям платные дополнительные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стандартами.</w:t>
      </w:r>
    </w:p>
    <w:p w:rsidR="00F46DC7" w:rsidRPr="009B1197" w:rsidRDefault="008764A3" w:rsidP="00626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sz w:val="24"/>
          <w:szCs w:val="24"/>
        </w:rPr>
        <w:t>      Обучение и воспитание в школе носят общедоступный, светский характер и ведутся на</w:t>
      </w:r>
      <w:hyperlink r:id="rId11" w:tooltip=" скачать  документ " w:history="1">
        <w:r w:rsidRPr="009B1197">
          <w:rPr>
            <w:rFonts w:ascii="Times New Roman" w:eastAsia="Times New Roman" w:hAnsi="Times New Roman" w:cs="Times New Roman"/>
            <w:sz w:val="24"/>
            <w:szCs w:val="24"/>
          </w:rPr>
          <w:t> русском языке</w:t>
        </w:r>
      </w:hyperlink>
      <w:r w:rsidRPr="009B1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FEC" w:rsidRPr="009B1197" w:rsidRDefault="00C01FEC" w:rsidP="008E0FC9">
      <w:pPr>
        <w:pStyle w:val="a9"/>
        <w:rPr>
          <w:rFonts w:ascii="Times New Roman" w:hAnsi="Times New Roman"/>
          <w:sz w:val="24"/>
          <w:szCs w:val="24"/>
        </w:rPr>
      </w:pPr>
    </w:p>
    <w:p w:rsidR="002F65ED" w:rsidRPr="009B1197" w:rsidRDefault="00985AD0" w:rsidP="008E0FC9">
      <w:pPr>
        <w:pStyle w:val="a9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>Главным условием для достижения качественного образо</w:t>
      </w:r>
      <w:r w:rsidR="004101E0" w:rsidRPr="009B1197">
        <w:rPr>
          <w:rFonts w:ascii="Times New Roman" w:hAnsi="Times New Roman"/>
          <w:sz w:val="24"/>
          <w:szCs w:val="24"/>
        </w:rPr>
        <w:t xml:space="preserve">вания является включение каждого обучающегося </w:t>
      </w:r>
      <w:r w:rsidR="00B661ED" w:rsidRPr="009B1197">
        <w:rPr>
          <w:rFonts w:ascii="Times New Roman" w:hAnsi="Times New Roman"/>
          <w:sz w:val="24"/>
          <w:szCs w:val="24"/>
        </w:rPr>
        <w:t xml:space="preserve"> на каждом </w:t>
      </w:r>
      <w:r w:rsidRPr="009B1197">
        <w:rPr>
          <w:rFonts w:ascii="Times New Roman" w:hAnsi="Times New Roman"/>
          <w:sz w:val="24"/>
          <w:szCs w:val="24"/>
        </w:rPr>
        <w:t>занятии в учебную деятельность с учетом его возможностей и способностей. В 202</w:t>
      </w:r>
      <w:r w:rsidR="002F65ED" w:rsidRPr="009B1197">
        <w:rPr>
          <w:rFonts w:ascii="Times New Roman" w:hAnsi="Times New Roman"/>
          <w:sz w:val="24"/>
          <w:szCs w:val="24"/>
        </w:rPr>
        <w:t>1</w:t>
      </w:r>
      <w:r w:rsidRPr="009B1197">
        <w:rPr>
          <w:rFonts w:ascii="Times New Roman" w:hAnsi="Times New Roman"/>
          <w:sz w:val="24"/>
          <w:szCs w:val="24"/>
        </w:rPr>
        <w:t xml:space="preserve"> году в результате введения ограничительных мер в</w:t>
      </w:r>
      <w:r w:rsidR="00096539" w:rsidRPr="009B1197">
        <w:rPr>
          <w:rFonts w:ascii="Times New Roman" w:hAnsi="Times New Roman"/>
          <w:sz w:val="24"/>
          <w:szCs w:val="24"/>
        </w:rPr>
        <w:t xml:space="preserve"> связи с распространением </w:t>
      </w:r>
      <w:proofErr w:type="spellStart"/>
      <w:r w:rsidR="00096539" w:rsidRPr="009B1197">
        <w:rPr>
          <w:rFonts w:ascii="Times New Roman" w:hAnsi="Times New Roman"/>
          <w:sz w:val="24"/>
          <w:szCs w:val="24"/>
        </w:rPr>
        <w:t>короно</w:t>
      </w:r>
      <w:r w:rsidRPr="009B1197">
        <w:rPr>
          <w:rFonts w:ascii="Times New Roman" w:hAnsi="Times New Roman"/>
          <w:sz w:val="24"/>
          <w:szCs w:val="24"/>
        </w:rPr>
        <w:t>вирусной</w:t>
      </w:r>
      <w:proofErr w:type="spellEnd"/>
      <w:r w:rsidRPr="009B1197">
        <w:rPr>
          <w:rFonts w:ascii="Times New Roman" w:hAnsi="Times New Roman"/>
          <w:sz w:val="24"/>
          <w:szCs w:val="24"/>
        </w:rPr>
        <w:t xml:space="preserve"> инфекции</w:t>
      </w:r>
      <w:r w:rsidR="008E0FC9" w:rsidRPr="009B1197">
        <w:rPr>
          <w:rFonts w:ascii="Times New Roman" w:hAnsi="Times New Roman"/>
          <w:sz w:val="24"/>
          <w:szCs w:val="24"/>
        </w:rPr>
        <w:t xml:space="preserve"> в ноябре 2021г,</w:t>
      </w:r>
      <w:r w:rsidRPr="009B1197">
        <w:rPr>
          <w:rFonts w:ascii="Times New Roman" w:hAnsi="Times New Roman"/>
          <w:sz w:val="24"/>
          <w:szCs w:val="24"/>
        </w:rPr>
        <w:t xml:space="preserve"> </w:t>
      </w:r>
      <w:r w:rsidR="002F65ED" w:rsidRPr="009B1197">
        <w:rPr>
          <w:rFonts w:ascii="Times New Roman" w:hAnsi="Times New Roman"/>
          <w:sz w:val="24"/>
          <w:szCs w:val="24"/>
        </w:rPr>
        <w:t xml:space="preserve">часть образовательных программ </w:t>
      </w:r>
      <w:r w:rsidRPr="009B1197">
        <w:rPr>
          <w:rFonts w:ascii="Times New Roman" w:hAnsi="Times New Roman"/>
          <w:sz w:val="24"/>
          <w:szCs w:val="24"/>
        </w:rPr>
        <w:t xml:space="preserve"> пришлось реализовывать с применением электронного обучения и дистанционных образоват</w:t>
      </w:r>
      <w:r w:rsidR="002F65ED" w:rsidRPr="009B1197">
        <w:rPr>
          <w:rFonts w:ascii="Times New Roman" w:hAnsi="Times New Roman"/>
          <w:sz w:val="24"/>
          <w:szCs w:val="24"/>
        </w:rPr>
        <w:t>ельных технологий.</w:t>
      </w:r>
      <w:r w:rsidRPr="009B1197">
        <w:rPr>
          <w:rFonts w:ascii="Times New Roman" w:hAnsi="Times New Roman"/>
          <w:sz w:val="24"/>
          <w:szCs w:val="24"/>
        </w:rPr>
        <w:t xml:space="preserve"> Для этого использовались федеральные и региональные информационные ресурсы, в частности, платформа  Российская электронная школа, платформа</w:t>
      </w:r>
      <w:r w:rsidR="002F65ED" w:rsidRPr="009B1197">
        <w:rPr>
          <w:rFonts w:ascii="Times New Roman" w:hAnsi="Times New Roman"/>
          <w:sz w:val="24"/>
          <w:szCs w:val="24"/>
        </w:rPr>
        <w:t xml:space="preserve"> СФЕРУМ,</w:t>
      </w:r>
      <w:r w:rsidRPr="009B1197">
        <w:rPr>
          <w:rFonts w:ascii="Times New Roman" w:hAnsi="Times New Roman"/>
          <w:sz w:val="24"/>
          <w:szCs w:val="24"/>
        </w:rPr>
        <w:t xml:space="preserve"> региональная система   </w:t>
      </w:r>
      <w:proofErr w:type="spellStart"/>
      <w:r w:rsidRPr="009B1197">
        <w:rPr>
          <w:rFonts w:ascii="Times New Roman" w:hAnsi="Times New Roman"/>
          <w:sz w:val="24"/>
          <w:szCs w:val="24"/>
        </w:rPr>
        <w:t>онлайн</w:t>
      </w:r>
      <w:proofErr w:type="spellEnd"/>
      <w:r w:rsidRPr="009B1197">
        <w:rPr>
          <w:rFonts w:ascii="Times New Roman" w:hAnsi="Times New Roman"/>
          <w:sz w:val="24"/>
          <w:szCs w:val="24"/>
        </w:rPr>
        <w:t xml:space="preserve">  уроков</w:t>
      </w:r>
      <w:proofErr w:type="gramStart"/>
      <w:r w:rsidRPr="009B1197">
        <w:rPr>
          <w:rFonts w:ascii="Times New Roman" w:hAnsi="Times New Roman"/>
          <w:sz w:val="24"/>
          <w:szCs w:val="24"/>
        </w:rPr>
        <w:t xml:space="preserve"> </w:t>
      </w:r>
      <w:r w:rsidR="008E0FC9" w:rsidRPr="009B1197">
        <w:rPr>
          <w:rFonts w:ascii="Times New Roman" w:hAnsi="Times New Roman"/>
          <w:sz w:val="24"/>
          <w:szCs w:val="24"/>
        </w:rPr>
        <w:t>,</w:t>
      </w:r>
      <w:proofErr w:type="gramEnd"/>
      <w:r w:rsidR="002F65ED" w:rsidRPr="009B1197">
        <w:rPr>
          <w:rFonts w:ascii="Times New Roman" w:hAnsi="Times New Roman"/>
          <w:sz w:val="24"/>
          <w:szCs w:val="24"/>
        </w:rPr>
        <w:t>«</w:t>
      </w:r>
      <w:r w:rsidR="00096539" w:rsidRPr="009B1197">
        <w:rPr>
          <w:rFonts w:ascii="Times New Roman" w:hAnsi="Times New Roman"/>
          <w:sz w:val="24"/>
          <w:szCs w:val="24"/>
        </w:rPr>
        <w:t>У</w:t>
      </w:r>
      <w:r w:rsidRPr="009B1197">
        <w:rPr>
          <w:rFonts w:ascii="Times New Roman" w:hAnsi="Times New Roman"/>
          <w:sz w:val="24"/>
          <w:szCs w:val="24"/>
        </w:rPr>
        <w:t xml:space="preserve">чи. </w:t>
      </w:r>
      <w:proofErr w:type="spellStart"/>
      <w:r w:rsidRPr="009B1197">
        <w:rPr>
          <w:rFonts w:ascii="Times New Roman" w:hAnsi="Times New Roman"/>
          <w:sz w:val="24"/>
          <w:szCs w:val="24"/>
        </w:rPr>
        <w:t>Ру</w:t>
      </w:r>
      <w:proofErr w:type="spellEnd"/>
      <w:r w:rsidR="002F65ED" w:rsidRPr="009B1197">
        <w:rPr>
          <w:rFonts w:ascii="Times New Roman" w:hAnsi="Times New Roman"/>
          <w:sz w:val="24"/>
          <w:szCs w:val="24"/>
        </w:rPr>
        <w:t xml:space="preserve">».  </w:t>
      </w:r>
    </w:p>
    <w:p w:rsidR="008E0FC9" w:rsidRPr="009B1197" w:rsidRDefault="008E0FC9" w:rsidP="004B1E26">
      <w:pPr>
        <w:rPr>
          <w:rFonts w:ascii="Times New Roman" w:hAnsi="Times New Roman" w:cs="Times New Roman"/>
          <w:sz w:val="24"/>
          <w:szCs w:val="24"/>
        </w:rPr>
      </w:pPr>
    </w:p>
    <w:p w:rsidR="004B1E26" w:rsidRPr="009B1197" w:rsidRDefault="002028E8" w:rsidP="00C701DE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B1197">
        <w:rPr>
          <w:rFonts w:ascii="Times New Roman" w:hAnsi="Times New Roman" w:cs="Times New Roman"/>
          <w:sz w:val="24"/>
          <w:szCs w:val="24"/>
        </w:rPr>
        <w:t xml:space="preserve">.А СОДЕРЖАНИЯ И КАЧЕСТВО ПОДГОТОВКИ ОБУЧАЮЩИХСЯ </w:t>
      </w:r>
    </w:p>
    <w:p w:rsidR="004B1E26" w:rsidRPr="009B1197" w:rsidRDefault="004B1E26" w:rsidP="004B1E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МКОУ Школа № 10 </w:t>
      </w:r>
      <w:proofErr w:type="gramStart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х</w:t>
      </w:r>
      <w:proofErr w:type="gramEnd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. Перевальный  (далее – Школа) расположено в на территории </w:t>
      </w:r>
      <w:proofErr w:type="spellStart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Перевальненского</w:t>
      </w:r>
      <w:proofErr w:type="spellEnd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сельского совета. Большинство семей обучающихся проживает  в х. Перевальный: 65% − рядом со Школой, 35 % − в близлежащих поселениях</w:t>
      </w:r>
      <w:proofErr w:type="gramStart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</w:t>
      </w:r>
      <w:proofErr w:type="gramEnd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gramStart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х</w:t>
      </w:r>
      <w:proofErr w:type="gramEnd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. </w:t>
      </w:r>
      <w:proofErr w:type="spellStart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Лысогорский</w:t>
      </w:r>
      <w:proofErr w:type="spellEnd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и           х. Любительский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Основным видом деятельности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Школы</w:t>
      </w: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 является реализация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общеобразовательных программ начального общего, основного общего и среднего общего образования. </w:t>
      </w:r>
    </w:p>
    <w:p w:rsidR="004B1E26" w:rsidRPr="009B1197" w:rsidRDefault="004B1E26" w:rsidP="008E0FC9">
      <w:p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1E26" w:rsidRPr="009B1197" w:rsidRDefault="004B1E26" w:rsidP="004B1E26">
      <w:p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1E26" w:rsidRPr="009B1197" w:rsidRDefault="004B1E26" w:rsidP="004B1E26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ОЦЕНКА ОБРАЗОВАТЕЛЬНОЙ ДЕЯТЕЛЬНОСТИ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Образовательная деятельность организуется в соответствии с </w:t>
      </w:r>
      <w:hyperlink r:id="rId12" w:anchor="/document/99/902389617/" w:history="1">
        <w:r w:rsidRPr="009B1197">
          <w:rPr>
            <w:rFonts w:ascii="Times New Roman" w:eastAsia="Times New Roman" w:hAnsi="Times New Roman" w:cs="Times New Roman"/>
            <w:color w:val="0047B3"/>
            <w:sz w:val="24"/>
            <w:szCs w:val="24"/>
          </w:rPr>
          <w:t>Федеральным законом от 29.12.2012 № 273-ФЗ</w:t>
        </w:r>
      </w:hyperlink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 «Об образовании в Российской Федерации», ФГОС </w:t>
      </w:r>
      <w:hyperlink r:id="rId13" w:anchor="/document/99/902180656/" w:history="1">
        <w:r w:rsidRPr="009B1197">
          <w:rPr>
            <w:rFonts w:ascii="Times New Roman" w:eastAsia="Times New Roman" w:hAnsi="Times New Roman" w:cs="Times New Roman"/>
            <w:color w:val="0047B3"/>
            <w:sz w:val="24"/>
            <w:szCs w:val="24"/>
          </w:rPr>
          <w:t>начального общего</w:t>
        </w:r>
      </w:hyperlink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14" w:anchor="/document/99/902254916/" w:history="1">
        <w:r w:rsidRPr="009B1197">
          <w:rPr>
            <w:rFonts w:ascii="Times New Roman" w:eastAsia="Times New Roman" w:hAnsi="Times New Roman" w:cs="Times New Roman"/>
            <w:color w:val="0047B3"/>
            <w:sz w:val="24"/>
            <w:szCs w:val="24"/>
          </w:rPr>
          <w:t>основного общего</w:t>
        </w:r>
      </w:hyperlink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 и </w:t>
      </w:r>
      <w:hyperlink r:id="rId15" w:anchor="/document/99/902350579/" w:history="1">
        <w:r w:rsidRPr="009B1197">
          <w:rPr>
            <w:rFonts w:ascii="Times New Roman" w:eastAsia="Times New Roman" w:hAnsi="Times New Roman" w:cs="Times New Roman"/>
            <w:color w:val="0047B3"/>
            <w:sz w:val="24"/>
            <w:szCs w:val="24"/>
          </w:rPr>
          <w:t>среднего общего</w:t>
        </w:r>
      </w:hyperlink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 образования, 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fldChar w:fldCharType="begin"/>
      </w:r>
      <w:r w:rsidRPr="009B1197">
        <w:rPr>
          <w:rFonts w:ascii="Times New Roman" w:hAnsi="Times New Roman" w:cs="Times New Roman"/>
          <w:sz w:val="24"/>
          <w:szCs w:val="24"/>
        </w:rPr>
        <w:instrText>HYPERLINK "https://vip.1zavuch.ru/" \l "/document/99/902256369/"</w:instrText>
      </w:r>
      <w:r w:rsidRPr="009B1197">
        <w:rPr>
          <w:rFonts w:ascii="Times New Roman" w:hAnsi="Times New Roman" w:cs="Times New Roman"/>
          <w:sz w:val="24"/>
          <w:szCs w:val="24"/>
        </w:rPr>
        <w:fldChar w:fldCharType="separate"/>
      </w:r>
      <w:r w:rsidRPr="009B1197">
        <w:rPr>
          <w:rFonts w:ascii="Times New Roman" w:eastAsia="Times New Roman" w:hAnsi="Times New Roman" w:cs="Times New Roman"/>
          <w:color w:val="0047B3"/>
          <w:sz w:val="24"/>
          <w:szCs w:val="24"/>
        </w:rPr>
        <w:t>СанПиН</w:t>
      </w:r>
      <w:proofErr w:type="spellEnd"/>
      <w:r w:rsidRPr="009B1197">
        <w:rPr>
          <w:rFonts w:ascii="Times New Roman" w:eastAsia="Times New Roman" w:hAnsi="Times New Roman" w:cs="Times New Roman"/>
          <w:color w:val="0047B3"/>
          <w:sz w:val="24"/>
          <w:szCs w:val="24"/>
        </w:rPr>
        <w:t xml:space="preserve"> 2.4.2.2821-10</w:t>
      </w:r>
      <w:r w:rsidRPr="009B1197">
        <w:rPr>
          <w:rFonts w:ascii="Times New Roman" w:hAnsi="Times New Roman" w:cs="Times New Roman"/>
          <w:sz w:val="24"/>
          <w:szCs w:val="24"/>
        </w:rPr>
        <w:fldChar w:fldCharType="end"/>
      </w: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 «Санитарно-эпидемиологические требования к условиям и организации обучения в общеобразовательных учреждениях», основными образовательными программами по уровням образования, включая учебные планы, календарные учебные графики, расписанием занятий.</w:t>
      </w:r>
      <w:proofErr w:type="gramEnd"/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Учебный 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(ФГОС СОО).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Форма обучения: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очная</w:t>
      </w: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Язык обучения: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русский</w:t>
      </w: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Таблица 2. Режим образовательной деятельности</w:t>
      </w:r>
    </w:p>
    <w:tbl>
      <w:tblPr>
        <w:tblW w:w="5000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0"/>
        <w:gridCol w:w="1174"/>
        <w:gridCol w:w="1895"/>
        <w:gridCol w:w="2392"/>
        <w:gridCol w:w="2562"/>
      </w:tblGrid>
      <w:tr w:rsidR="004B1E26" w:rsidRPr="009B1197" w:rsidTr="004B1E26">
        <w:tc>
          <w:tcPr>
            <w:tcW w:w="15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18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урока (мин)</w:t>
            </w:r>
          </w:p>
        </w:tc>
        <w:tc>
          <w:tcPr>
            <w:tcW w:w="237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 учебных дней в неделю</w:t>
            </w:r>
          </w:p>
        </w:tc>
        <w:tc>
          <w:tcPr>
            <w:tcW w:w="256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 учебных недель в году</w:t>
            </w:r>
          </w:p>
        </w:tc>
      </w:tr>
      <w:tr w:rsidR="004B1E26" w:rsidRPr="009B1197" w:rsidTr="004B1E26">
        <w:tc>
          <w:tcPr>
            <w:tcW w:w="15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187" w:line="318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Ступенчатый режим:</w:t>
            </w:r>
          </w:p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 35 минут (сентябрь – декабрь);</w:t>
            </w:r>
          </w:p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 40 минут (январь – май)</w:t>
            </w:r>
          </w:p>
        </w:tc>
        <w:tc>
          <w:tcPr>
            <w:tcW w:w="237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</w:t>
            </w:r>
          </w:p>
        </w:tc>
      </w:tr>
      <w:tr w:rsidR="004B1E26" w:rsidRPr="009B1197" w:rsidTr="004B1E26">
        <w:tc>
          <w:tcPr>
            <w:tcW w:w="15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2– 4</w:t>
            </w:r>
          </w:p>
        </w:tc>
        <w:tc>
          <w:tcPr>
            <w:tcW w:w="11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237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</w:tr>
      <w:tr w:rsidR="004B1E26" w:rsidRPr="009B1197" w:rsidTr="004B1E26">
        <w:tc>
          <w:tcPr>
            <w:tcW w:w="15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5б, 7</w:t>
            </w:r>
            <w:proofErr w:type="gramStart"/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б-</w:t>
            </w:r>
            <w:proofErr w:type="gramEnd"/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классы коррекционного обучения</w:t>
            </w:r>
          </w:p>
        </w:tc>
        <w:tc>
          <w:tcPr>
            <w:tcW w:w="11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237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</w:tr>
      <w:tr w:rsidR="004B1E26" w:rsidRPr="009B1197" w:rsidTr="004B1E26">
        <w:tc>
          <w:tcPr>
            <w:tcW w:w="15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5-11</w:t>
            </w:r>
          </w:p>
        </w:tc>
        <w:tc>
          <w:tcPr>
            <w:tcW w:w="11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237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56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</w:tr>
    </w:tbl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Начало учебных занятий –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8 ч 20 мин</w:t>
      </w: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Таблица 3. Общая численность </w:t>
      </w:r>
      <w:proofErr w:type="gramStart"/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обучающихся</w:t>
      </w:r>
      <w:proofErr w:type="gramEnd"/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осваивающих образовательные программы в </w:t>
      </w:r>
    </w:p>
    <w:p w:rsidR="004B1E26" w:rsidRPr="009B1197" w:rsidRDefault="004B1E26" w:rsidP="004B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sz w:val="24"/>
          <w:szCs w:val="24"/>
        </w:rPr>
        <w:t>2021</w:t>
      </w:r>
      <w:r w:rsidRPr="009B1197">
        <w:rPr>
          <w:rFonts w:ascii="Times New Roman" w:eastAsia="Times New Roman" w:hAnsi="Times New Roman" w:cs="Times New Roman"/>
          <w:b/>
          <w:bCs/>
          <w:sz w:val="24"/>
          <w:szCs w:val="24"/>
        </w:rPr>
        <w:t> году</w:t>
      </w:r>
    </w:p>
    <w:tbl>
      <w:tblPr>
        <w:tblW w:w="5000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6"/>
        <w:gridCol w:w="3227"/>
      </w:tblGrid>
      <w:tr w:rsidR="004B1E26" w:rsidRPr="009B1197" w:rsidTr="004B1E26">
        <w:tc>
          <w:tcPr>
            <w:tcW w:w="884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42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Численность </w:t>
            </w:r>
            <w:proofErr w:type="gramStart"/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4B1E26" w:rsidRPr="009B1197" w:rsidTr="004B1E26">
        <w:tc>
          <w:tcPr>
            <w:tcW w:w="884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42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</w:t>
            </w:r>
          </w:p>
        </w:tc>
      </w:tr>
      <w:tr w:rsidR="004B1E26" w:rsidRPr="009B1197" w:rsidTr="004B1E26">
        <w:tc>
          <w:tcPr>
            <w:tcW w:w="884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42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</w:t>
            </w:r>
          </w:p>
        </w:tc>
      </w:tr>
      <w:tr w:rsidR="004B1E26" w:rsidRPr="009B1197" w:rsidTr="004B1E26">
        <w:tc>
          <w:tcPr>
            <w:tcW w:w="884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42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</w:tr>
    </w:tbl>
    <w:p w:rsidR="004B1E26" w:rsidRPr="009B1197" w:rsidRDefault="004B1E26" w:rsidP="004B1E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1E26" w:rsidRPr="009B1197" w:rsidRDefault="004B1E26" w:rsidP="004B1E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Всего в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2021</w:t>
      </w: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 году в образовательной организации получали образование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152  </w:t>
      </w: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 (из них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21 </w:t>
      </w: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  с ОВЗ из них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3 </w:t>
      </w: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детей обучаются на дому,  15 обучаются в коррекционных классах. 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4  </w:t>
      </w: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детей-инвалидов, из них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 обучающийся с ОВЗ</w:t>
      </w: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Категории </w:t>
      </w:r>
      <w:proofErr w:type="gramStart"/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ограниченными возможностями здоровья:</w:t>
      </w:r>
    </w:p>
    <w:p w:rsidR="004B1E26" w:rsidRPr="009B1197" w:rsidRDefault="004B1E26" w:rsidP="004B1E26">
      <w:pPr>
        <w:numPr>
          <w:ilvl w:val="0"/>
          <w:numId w:val="32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задержкой психического развития – 20  (13 %);</w:t>
      </w:r>
    </w:p>
    <w:p w:rsidR="004B1E26" w:rsidRPr="009B1197" w:rsidRDefault="004B1E26" w:rsidP="004B1E26">
      <w:pPr>
        <w:numPr>
          <w:ilvl w:val="0"/>
          <w:numId w:val="32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умственной отсталостью (интеллектуальными нарушениями) – 1 (0,7%);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Школа реализует следующие образовательные программы:</w:t>
      </w:r>
    </w:p>
    <w:p w:rsidR="004B1E26" w:rsidRPr="009B1197" w:rsidRDefault="004B1E26" w:rsidP="004B1E26">
      <w:pPr>
        <w:numPr>
          <w:ilvl w:val="0"/>
          <w:numId w:val="33"/>
        </w:numPr>
        <w:spacing w:after="0" w:line="240" w:lineRule="auto"/>
        <w:ind w:left="337"/>
        <w:rPr>
          <w:rFonts w:ascii="Times New Roman" w:eastAsia="Times New Roman" w:hAnsi="Times New Roman" w:cs="Times New Roman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основная образовательная программа начального общего образования;</w:t>
      </w:r>
    </w:p>
    <w:p w:rsidR="004B1E26" w:rsidRPr="009B1197" w:rsidRDefault="004B1E26" w:rsidP="004B1E26">
      <w:pPr>
        <w:numPr>
          <w:ilvl w:val="0"/>
          <w:numId w:val="33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основная образовательная программа основного общего образования;</w:t>
      </w:r>
    </w:p>
    <w:p w:rsidR="004B1E26" w:rsidRPr="009B1197" w:rsidRDefault="004B1E26" w:rsidP="004B1E26">
      <w:pPr>
        <w:numPr>
          <w:ilvl w:val="0"/>
          <w:numId w:val="33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образовательная программа среднего общего образования;</w:t>
      </w:r>
    </w:p>
    <w:p w:rsidR="004B1E26" w:rsidRPr="009B1197" w:rsidRDefault="004B1E26" w:rsidP="004B1E26">
      <w:pPr>
        <w:numPr>
          <w:ilvl w:val="0"/>
          <w:numId w:val="33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адаптированная основная общеобразовательная программа образования </w:t>
      </w:r>
      <w:proofErr w:type="gramStart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обучающихся</w:t>
      </w:r>
      <w:proofErr w:type="gramEnd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с умственной отсталостью (интеллектуальными нарушениями);</w:t>
      </w:r>
    </w:p>
    <w:p w:rsidR="004B1E26" w:rsidRPr="009B1197" w:rsidRDefault="004B1E26" w:rsidP="004B1E26">
      <w:pPr>
        <w:numPr>
          <w:ilvl w:val="0"/>
          <w:numId w:val="33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адаптированная основная общеобразовательная программа начального общего образования </w:t>
      </w:r>
      <w:proofErr w:type="gramStart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обучающихся</w:t>
      </w:r>
      <w:proofErr w:type="gramEnd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с задержкой психического развития;</w:t>
      </w:r>
    </w:p>
    <w:p w:rsidR="004B1E26" w:rsidRPr="009B1197" w:rsidRDefault="004B1E26" w:rsidP="004B1E26">
      <w:pPr>
        <w:numPr>
          <w:ilvl w:val="0"/>
          <w:numId w:val="33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7.2);</w:t>
      </w:r>
    </w:p>
    <w:p w:rsidR="004B1E26" w:rsidRPr="009B1197" w:rsidRDefault="004B1E26" w:rsidP="004B1E26">
      <w:pPr>
        <w:numPr>
          <w:ilvl w:val="0"/>
          <w:numId w:val="33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адаптированная основная общеобразовательная программа основного общего образования </w:t>
      </w:r>
      <w:proofErr w:type="gramStart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обучающихся</w:t>
      </w:r>
      <w:proofErr w:type="gramEnd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с задержкой психического развития;</w:t>
      </w:r>
    </w:p>
    <w:p w:rsidR="004B1E26" w:rsidRPr="009B1197" w:rsidRDefault="004B1E26" w:rsidP="004B1E26">
      <w:p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1E26" w:rsidRPr="009B1197" w:rsidRDefault="004B1E26" w:rsidP="004B1E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В школе созданы специальные условия для получения образования обучающимися с ОВЗ. </w:t>
      </w:r>
      <w:proofErr w:type="gramStart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Отдельные классы, для обучающихся с ОВЗ скомплектованы в зависимости от категории обучающихся, вариантов адаптированных основных образовательных программ и </w:t>
      </w:r>
      <w:proofErr w:type="spellStart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СанПиН</w:t>
      </w:r>
      <w:proofErr w:type="spellEnd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:</w:t>
      </w:r>
      <w:proofErr w:type="gramEnd"/>
    </w:p>
    <w:p w:rsidR="004B1E26" w:rsidRPr="009B1197" w:rsidRDefault="004B1E26" w:rsidP="004B1E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1E26" w:rsidRPr="009B1197" w:rsidRDefault="004B1E26" w:rsidP="004B1E26">
      <w:pPr>
        <w:numPr>
          <w:ilvl w:val="0"/>
          <w:numId w:val="34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общеобразовательные классы, где ребенок с ОВЗ обучается совместно с </w:t>
      </w:r>
      <w:proofErr w:type="gramStart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обучающимися</w:t>
      </w:r>
      <w:proofErr w:type="gramEnd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без ограничений возможностей здоровья по индивидуальной адаптированной образовательной программе.</w:t>
      </w:r>
    </w:p>
    <w:p w:rsidR="004B1E26" w:rsidRPr="009B1197" w:rsidRDefault="004B1E26" w:rsidP="004B1E26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1E26" w:rsidRPr="009B1197" w:rsidRDefault="004B1E26" w:rsidP="004B1E2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СОДЕРЖАНИЕ И КАЧЕСТВО ПОДГОТОВКИ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Таблица 4. Статистика показателей за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2018–2021</w:t>
      </w: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годы</w:t>
      </w:r>
    </w:p>
    <w:p w:rsidR="004B1E26" w:rsidRPr="009B1197" w:rsidRDefault="004B1E26" w:rsidP="004B1E26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Приведенная статистика показывает, что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положительная динамика успешного освоения основных образовательных программ сохраняется.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В Школе 2 класса коррекционного обучения для детей с ЗПР.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Углубленного обучения нет.</w:t>
      </w:r>
    </w:p>
    <w:p w:rsidR="004B1E26" w:rsidRPr="009B1197" w:rsidRDefault="004B1E26" w:rsidP="004B1E26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Краткий анализ динамики результатов успеваемости и качества знаний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Таблица 5. Результаты освоения учащимися программ начального общего образования по показателю «успеваемость» в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2021</w:t>
      </w: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учебном году</w:t>
      </w:r>
    </w:p>
    <w:tbl>
      <w:tblPr>
        <w:tblW w:w="5000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865"/>
        <w:gridCol w:w="997"/>
        <w:gridCol w:w="416"/>
        <w:gridCol w:w="935"/>
        <w:gridCol w:w="339"/>
        <w:gridCol w:w="935"/>
        <w:gridCol w:w="339"/>
        <w:gridCol w:w="996"/>
        <w:gridCol w:w="339"/>
        <w:gridCol w:w="996"/>
        <w:gridCol w:w="339"/>
        <w:gridCol w:w="996"/>
        <w:gridCol w:w="339"/>
      </w:tblGrid>
      <w:tr w:rsidR="004B1E26" w:rsidRPr="009B1197" w:rsidTr="004B1E26">
        <w:tc>
          <w:tcPr>
            <w:tcW w:w="716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Классы</w:t>
            </w:r>
          </w:p>
        </w:tc>
        <w:tc>
          <w:tcPr>
            <w:tcW w:w="868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Всего учащихся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Из них успевают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Окончили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Окончили год</w:t>
            </w:r>
          </w:p>
        </w:tc>
        <w:tc>
          <w:tcPr>
            <w:tcW w:w="2650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Не успевают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Переведены условно</w:t>
            </w:r>
          </w:p>
        </w:tc>
      </w:tr>
      <w:tr w:rsidR="004B1E26" w:rsidRPr="009B1197" w:rsidTr="004B1E26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Всего</w:t>
            </w:r>
          </w:p>
        </w:tc>
        <w:tc>
          <w:tcPr>
            <w:tcW w:w="1325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Из них </w:t>
            </w:r>
            <w:proofErr w:type="spellStart"/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</w:t>
            </w:r>
            <w:proofErr w:type="spellEnd"/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/а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4B1E26" w:rsidRPr="009B1197" w:rsidTr="004B1E26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Количество</w:t>
            </w:r>
          </w:p>
        </w:tc>
        <w:tc>
          <w:tcPr>
            <w:tcW w:w="42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%</w:t>
            </w:r>
          </w:p>
        </w:tc>
        <w:tc>
          <w:tcPr>
            <w:tcW w:w="9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с отметками «4» и «5»</w:t>
            </w:r>
          </w:p>
        </w:tc>
        <w:tc>
          <w:tcPr>
            <w:tcW w:w="3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%</w:t>
            </w:r>
          </w:p>
        </w:tc>
        <w:tc>
          <w:tcPr>
            <w:tcW w:w="9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с отметками «5»</w:t>
            </w:r>
          </w:p>
        </w:tc>
        <w:tc>
          <w:tcPr>
            <w:tcW w:w="3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%</w:t>
            </w:r>
          </w:p>
        </w:tc>
        <w:tc>
          <w:tcPr>
            <w:tcW w:w="10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Количество</w:t>
            </w:r>
          </w:p>
        </w:tc>
        <w:tc>
          <w:tcPr>
            <w:tcW w:w="3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%</w:t>
            </w:r>
          </w:p>
        </w:tc>
        <w:tc>
          <w:tcPr>
            <w:tcW w:w="10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Количество</w:t>
            </w:r>
          </w:p>
        </w:tc>
        <w:tc>
          <w:tcPr>
            <w:tcW w:w="3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%</w:t>
            </w:r>
          </w:p>
        </w:tc>
        <w:tc>
          <w:tcPr>
            <w:tcW w:w="10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Количество</w:t>
            </w:r>
          </w:p>
        </w:tc>
        <w:tc>
          <w:tcPr>
            <w:tcW w:w="3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%</w:t>
            </w:r>
          </w:p>
        </w:tc>
      </w:tr>
      <w:tr w:rsidR="004B1E26" w:rsidRPr="009B1197" w:rsidTr="004B1E26">
        <w:tc>
          <w:tcPr>
            <w:tcW w:w="7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17</w:t>
            </w:r>
          </w:p>
        </w:tc>
        <w:tc>
          <w:tcPr>
            <w:tcW w:w="10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16</w:t>
            </w:r>
          </w:p>
        </w:tc>
        <w:tc>
          <w:tcPr>
            <w:tcW w:w="42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94</w:t>
            </w:r>
          </w:p>
        </w:tc>
        <w:tc>
          <w:tcPr>
            <w:tcW w:w="9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3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41</w:t>
            </w:r>
          </w:p>
        </w:tc>
        <w:tc>
          <w:tcPr>
            <w:tcW w:w="9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</w:t>
            </w:r>
          </w:p>
        </w:tc>
        <w:tc>
          <w:tcPr>
            <w:tcW w:w="3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</w:tr>
      <w:tr w:rsidR="004B1E26" w:rsidRPr="009B1197" w:rsidTr="004B1E26">
        <w:tc>
          <w:tcPr>
            <w:tcW w:w="7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15</w:t>
            </w:r>
          </w:p>
        </w:tc>
        <w:tc>
          <w:tcPr>
            <w:tcW w:w="10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15</w:t>
            </w:r>
          </w:p>
        </w:tc>
        <w:tc>
          <w:tcPr>
            <w:tcW w:w="42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</w:t>
            </w: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lastRenderedPageBreak/>
              <w:t>00</w:t>
            </w:r>
          </w:p>
        </w:tc>
        <w:tc>
          <w:tcPr>
            <w:tcW w:w="9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6</w:t>
            </w:r>
          </w:p>
        </w:tc>
        <w:tc>
          <w:tcPr>
            <w:tcW w:w="3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0</w:t>
            </w:r>
          </w:p>
        </w:tc>
        <w:tc>
          <w:tcPr>
            <w:tcW w:w="9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0</w:t>
            </w:r>
          </w:p>
        </w:tc>
        <w:tc>
          <w:tcPr>
            <w:tcW w:w="10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lastRenderedPageBreak/>
              <w:t>0</w:t>
            </w:r>
          </w:p>
        </w:tc>
        <w:tc>
          <w:tcPr>
            <w:tcW w:w="3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</w:tr>
      <w:tr w:rsidR="004B1E26" w:rsidRPr="009B1197" w:rsidTr="004B1E26">
        <w:tc>
          <w:tcPr>
            <w:tcW w:w="7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4</w:t>
            </w:r>
          </w:p>
        </w:tc>
        <w:tc>
          <w:tcPr>
            <w:tcW w:w="86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22</w:t>
            </w:r>
          </w:p>
        </w:tc>
        <w:tc>
          <w:tcPr>
            <w:tcW w:w="10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22</w:t>
            </w:r>
          </w:p>
        </w:tc>
        <w:tc>
          <w:tcPr>
            <w:tcW w:w="42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3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36</w:t>
            </w:r>
          </w:p>
        </w:tc>
        <w:tc>
          <w:tcPr>
            <w:tcW w:w="9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</w:tr>
      <w:tr w:rsidR="004B1E26" w:rsidRPr="009B1197" w:rsidTr="004B1E26">
        <w:tc>
          <w:tcPr>
            <w:tcW w:w="7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86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54</w:t>
            </w:r>
          </w:p>
        </w:tc>
        <w:tc>
          <w:tcPr>
            <w:tcW w:w="10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53</w:t>
            </w:r>
          </w:p>
        </w:tc>
        <w:tc>
          <w:tcPr>
            <w:tcW w:w="42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98</w:t>
            </w:r>
          </w:p>
        </w:tc>
        <w:tc>
          <w:tcPr>
            <w:tcW w:w="9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</w:p>
        </w:tc>
        <w:tc>
          <w:tcPr>
            <w:tcW w:w="3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</w:t>
            </w:r>
          </w:p>
        </w:tc>
        <w:tc>
          <w:tcPr>
            <w:tcW w:w="9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34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</w:p>
        </w:tc>
        <w:tc>
          <w:tcPr>
            <w:tcW w:w="10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</w:t>
            </w:r>
          </w:p>
        </w:tc>
        <w:tc>
          <w:tcPr>
            <w:tcW w:w="3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</w:tr>
    </w:tbl>
    <w:p w:rsidR="008E0FC9" w:rsidRPr="009B1197" w:rsidRDefault="004B1E26" w:rsidP="004B1E26">
      <w:pPr>
        <w:spacing w:after="187" w:line="36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DD"/>
        </w:rPr>
      </w:pPr>
      <w:proofErr w:type="gramStart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DD"/>
        </w:rPr>
        <w:t>Если сравнить результаты освоения обучающимися программ начального общего образования по показателю «успеваемость» в 2021 году с результатами освоения учащимися программ начального общего образования по показателю «успеваемость» в 2020 году, то можно отметить, что процент учащихся, окончивших на «4» и «5», вырос на 5,1 процента (в 2020 был 34,5%), процент учащихся, окончивших на «5», вырос на 2% (в 2020 – 9,1%).</w:t>
      </w:r>
      <w:proofErr w:type="gramEnd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DD"/>
        </w:rPr>
        <w:t xml:space="preserve"> Количество </w:t>
      </w:r>
      <w:proofErr w:type="gramStart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DD"/>
        </w:rPr>
        <w:t>неуспевающих</w:t>
      </w:r>
      <w:proofErr w:type="gramEnd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DD"/>
        </w:rPr>
        <w:t xml:space="preserve"> уменьшилось на 5 % (в 2020 году составлял 7%)</w:t>
      </w:r>
    </w:p>
    <w:p w:rsidR="004B1E26" w:rsidRPr="009B1197" w:rsidRDefault="004B1E26" w:rsidP="004B1E26">
      <w:pPr>
        <w:pStyle w:val="3"/>
        <w:shd w:val="clear" w:color="auto" w:fill="auto"/>
        <w:spacing w:before="0"/>
        <w:ind w:left="240" w:firstLine="0"/>
        <w:jc w:val="center"/>
        <w:rPr>
          <w:sz w:val="24"/>
          <w:szCs w:val="24"/>
        </w:rPr>
      </w:pPr>
      <w:r w:rsidRPr="009B1197">
        <w:rPr>
          <w:sz w:val="24"/>
          <w:szCs w:val="24"/>
          <w:lang w:val="en-US"/>
        </w:rPr>
        <w:t>I</w:t>
      </w:r>
      <w:r w:rsidRPr="009B1197">
        <w:rPr>
          <w:sz w:val="24"/>
          <w:szCs w:val="24"/>
        </w:rPr>
        <w:t xml:space="preserve"> </w:t>
      </w:r>
      <w:proofErr w:type="gramStart"/>
      <w:r w:rsidRPr="009B1197">
        <w:rPr>
          <w:sz w:val="24"/>
          <w:szCs w:val="24"/>
        </w:rPr>
        <w:t>полугодие  2021</w:t>
      </w:r>
      <w:proofErr w:type="gramEnd"/>
      <w:r w:rsidRPr="009B1197">
        <w:rPr>
          <w:sz w:val="24"/>
          <w:szCs w:val="24"/>
        </w:rPr>
        <w:t xml:space="preserve"> -2022учебного года</w:t>
      </w:r>
    </w:p>
    <w:p w:rsidR="004B1E26" w:rsidRPr="009B1197" w:rsidRDefault="004B1E26" w:rsidP="004B1E26">
      <w:pPr>
        <w:pStyle w:val="3"/>
        <w:shd w:val="clear" w:color="auto" w:fill="auto"/>
        <w:spacing w:before="0"/>
        <w:ind w:left="240" w:firstLine="0"/>
        <w:jc w:val="center"/>
        <w:rPr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850"/>
        <w:gridCol w:w="851"/>
        <w:gridCol w:w="850"/>
        <w:gridCol w:w="851"/>
        <w:gridCol w:w="709"/>
        <w:gridCol w:w="850"/>
        <w:gridCol w:w="905"/>
        <w:gridCol w:w="796"/>
        <w:gridCol w:w="1276"/>
        <w:gridCol w:w="709"/>
      </w:tblGrid>
      <w:tr w:rsidR="004B1E26" w:rsidRPr="009B1197" w:rsidTr="004B1E26">
        <w:trPr>
          <w:trHeight w:val="509"/>
        </w:trPr>
        <w:tc>
          <w:tcPr>
            <w:tcW w:w="851" w:type="dxa"/>
            <w:vMerge w:val="restart"/>
            <w:textDirection w:val="btLr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left="113" w:right="113"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Классы</w:t>
            </w:r>
          </w:p>
        </w:tc>
        <w:tc>
          <w:tcPr>
            <w:tcW w:w="851" w:type="dxa"/>
            <w:vMerge w:val="restart"/>
            <w:textDirection w:val="btLr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left="113" w:right="113"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B119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2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gridSpan w:val="2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Отличники</w:t>
            </w:r>
          </w:p>
        </w:tc>
        <w:tc>
          <w:tcPr>
            <w:tcW w:w="1559" w:type="dxa"/>
            <w:gridSpan w:val="2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Хорошисты</w:t>
            </w:r>
          </w:p>
        </w:tc>
        <w:tc>
          <w:tcPr>
            <w:tcW w:w="1701" w:type="dxa"/>
            <w:gridSpan w:val="2"/>
          </w:tcPr>
          <w:p w:rsidR="004B1E26" w:rsidRPr="009B1197" w:rsidRDefault="004B1E26" w:rsidP="004B1E26">
            <w:pPr>
              <w:pStyle w:val="3"/>
              <w:spacing w:before="0" w:line="240" w:lineRule="auto"/>
              <w:jc w:val="right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 xml:space="preserve">Не </w:t>
            </w:r>
          </w:p>
          <w:p w:rsidR="004B1E26" w:rsidRPr="009B1197" w:rsidRDefault="004B1E26" w:rsidP="004B1E26">
            <w:pPr>
              <w:pStyle w:val="3"/>
              <w:spacing w:before="0" w:line="240" w:lineRule="auto"/>
              <w:jc w:val="right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успевают</w:t>
            </w:r>
          </w:p>
        </w:tc>
        <w:tc>
          <w:tcPr>
            <w:tcW w:w="1985" w:type="dxa"/>
            <w:gridSpan w:val="2"/>
          </w:tcPr>
          <w:p w:rsidR="004B1E26" w:rsidRPr="009B1197" w:rsidRDefault="004B1E26" w:rsidP="004B1E26">
            <w:pPr>
              <w:pStyle w:val="3"/>
              <w:spacing w:before="0" w:line="240" w:lineRule="auto"/>
              <w:jc w:val="right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 xml:space="preserve">Не </w:t>
            </w:r>
          </w:p>
          <w:p w:rsidR="004B1E26" w:rsidRPr="009B1197" w:rsidRDefault="004B1E26" w:rsidP="004B1E26">
            <w:pPr>
              <w:pStyle w:val="3"/>
              <w:spacing w:before="0" w:line="240" w:lineRule="auto"/>
              <w:jc w:val="right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аттестованы</w:t>
            </w:r>
          </w:p>
        </w:tc>
      </w:tr>
      <w:tr w:rsidR="004B1E26" w:rsidRPr="009B1197" w:rsidTr="004B1E26">
        <w:trPr>
          <w:trHeight w:val="700"/>
        </w:trPr>
        <w:tc>
          <w:tcPr>
            <w:tcW w:w="851" w:type="dxa"/>
            <w:vMerge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239" w:after="24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239" w:after="245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239" w:after="245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239" w:after="245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239" w:after="245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239" w:after="245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239" w:after="245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239" w:after="245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Кол-во</w:t>
            </w:r>
          </w:p>
        </w:tc>
        <w:tc>
          <w:tcPr>
            <w:tcW w:w="796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239" w:after="245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239" w:after="245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239" w:after="245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%</w:t>
            </w:r>
          </w:p>
        </w:tc>
      </w:tr>
      <w:tr w:rsidR="004B1E26" w:rsidRPr="009B1197" w:rsidTr="004B1E26">
        <w:tc>
          <w:tcPr>
            <w:tcW w:w="851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40</w:t>
            </w:r>
          </w:p>
        </w:tc>
        <w:tc>
          <w:tcPr>
            <w:tcW w:w="905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</w:tr>
      <w:tr w:rsidR="004B1E26" w:rsidRPr="009B1197" w:rsidTr="004B1E26">
        <w:tc>
          <w:tcPr>
            <w:tcW w:w="851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32</w:t>
            </w:r>
          </w:p>
        </w:tc>
        <w:tc>
          <w:tcPr>
            <w:tcW w:w="905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</w:tr>
      <w:tr w:rsidR="004B1E26" w:rsidRPr="009B1197" w:rsidTr="004B1E26">
        <w:tc>
          <w:tcPr>
            <w:tcW w:w="851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37,5</w:t>
            </w:r>
          </w:p>
        </w:tc>
        <w:tc>
          <w:tcPr>
            <w:tcW w:w="905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</w:tr>
      <w:tr w:rsidR="004B1E26" w:rsidRPr="009B1197" w:rsidTr="004B1E26">
        <w:tc>
          <w:tcPr>
            <w:tcW w:w="851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93</w:t>
            </w:r>
          </w:p>
        </w:tc>
        <w:tc>
          <w:tcPr>
            <w:tcW w:w="850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36</w:t>
            </w:r>
          </w:p>
        </w:tc>
        <w:tc>
          <w:tcPr>
            <w:tcW w:w="905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shd w:val="clear" w:color="auto" w:fill="FFFFFF" w:themeFill="background1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</w:tr>
    </w:tbl>
    <w:p w:rsidR="004B1E26" w:rsidRPr="009B1197" w:rsidRDefault="004B1E26" w:rsidP="004B1E26">
      <w:pPr>
        <w:spacing w:after="187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Таблица 6. Результаты освоения учащимися программ основного общего образования по показателю «успеваемость» в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2021 </w:t>
      </w: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году</w:t>
      </w:r>
    </w:p>
    <w:tbl>
      <w:tblPr>
        <w:tblW w:w="5000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861"/>
        <w:gridCol w:w="993"/>
        <w:gridCol w:w="414"/>
        <w:gridCol w:w="931"/>
        <w:gridCol w:w="338"/>
        <w:gridCol w:w="931"/>
        <w:gridCol w:w="376"/>
        <w:gridCol w:w="992"/>
        <w:gridCol w:w="338"/>
        <w:gridCol w:w="992"/>
        <w:gridCol w:w="338"/>
        <w:gridCol w:w="992"/>
        <w:gridCol w:w="338"/>
      </w:tblGrid>
      <w:tr w:rsidR="004B1E26" w:rsidRPr="009B1197" w:rsidTr="004B1E26">
        <w:tc>
          <w:tcPr>
            <w:tcW w:w="967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Классы</w:t>
            </w:r>
          </w:p>
        </w:tc>
        <w:tc>
          <w:tcPr>
            <w:tcW w:w="967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Всего учащихся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Из них успевают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Окончили год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Окончили год</w:t>
            </w:r>
          </w:p>
        </w:tc>
        <w:tc>
          <w:tcPr>
            <w:tcW w:w="967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Не успевают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Переведены условно</w:t>
            </w:r>
          </w:p>
        </w:tc>
      </w:tr>
      <w:tr w:rsidR="004B1E26" w:rsidRPr="009B1197" w:rsidTr="004B1E26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Из них </w:t>
            </w:r>
            <w:proofErr w:type="spellStart"/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</w:t>
            </w:r>
            <w:proofErr w:type="spellEnd"/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/а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4B1E26" w:rsidRPr="009B1197" w:rsidTr="004B1E26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Количество</w:t>
            </w:r>
          </w:p>
        </w:tc>
        <w:tc>
          <w:tcPr>
            <w:tcW w:w="50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%</w:t>
            </w:r>
          </w:p>
        </w:tc>
        <w:tc>
          <w:tcPr>
            <w:tcW w:w="134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с отметками «4» и «5»</w:t>
            </w:r>
          </w:p>
        </w:tc>
        <w:tc>
          <w:tcPr>
            <w:tcW w:w="3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%</w:t>
            </w:r>
          </w:p>
        </w:tc>
        <w:tc>
          <w:tcPr>
            <w:tcW w:w="10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с отметками «5»</w:t>
            </w:r>
          </w:p>
        </w:tc>
        <w:tc>
          <w:tcPr>
            <w:tcW w:w="3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%</w:t>
            </w:r>
          </w:p>
        </w:tc>
        <w:tc>
          <w:tcPr>
            <w:tcW w:w="12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Количество</w:t>
            </w:r>
          </w:p>
        </w:tc>
        <w:tc>
          <w:tcPr>
            <w:tcW w:w="3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%</w:t>
            </w:r>
          </w:p>
        </w:tc>
        <w:tc>
          <w:tcPr>
            <w:tcW w:w="12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Количество</w:t>
            </w:r>
          </w:p>
        </w:tc>
        <w:tc>
          <w:tcPr>
            <w:tcW w:w="3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%</w:t>
            </w:r>
          </w:p>
        </w:tc>
        <w:tc>
          <w:tcPr>
            <w:tcW w:w="11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Количество</w:t>
            </w:r>
          </w:p>
        </w:tc>
        <w:tc>
          <w:tcPr>
            <w:tcW w:w="4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%</w:t>
            </w:r>
          </w:p>
        </w:tc>
      </w:tr>
      <w:tr w:rsidR="004B1E26" w:rsidRPr="009B1197" w:rsidTr="004B1E26">
        <w:tc>
          <w:tcPr>
            <w:tcW w:w="9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14</w:t>
            </w:r>
          </w:p>
        </w:tc>
        <w:tc>
          <w:tcPr>
            <w:tcW w:w="11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14</w:t>
            </w:r>
          </w:p>
        </w:tc>
        <w:tc>
          <w:tcPr>
            <w:tcW w:w="50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  <w:tc>
          <w:tcPr>
            <w:tcW w:w="3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36</w:t>
            </w:r>
          </w:p>
        </w:tc>
        <w:tc>
          <w:tcPr>
            <w:tcW w:w="10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</w:tr>
      <w:tr w:rsidR="004B1E26" w:rsidRPr="009B1197" w:rsidTr="004B1E26">
        <w:tc>
          <w:tcPr>
            <w:tcW w:w="9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21</w:t>
            </w:r>
          </w:p>
        </w:tc>
        <w:tc>
          <w:tcPr>
            <w:tcW w:w="11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20</w:t>
            </w:r>
          </w:p>
        </w:tc>
        <w:tc>
          <w:tcPr>
            <w:tcW w:w="50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lastRenderedPageBreak/>
              <w:t>5</w:t>
            </w:r>
          </w:p>
        </w:tc>
        <w:tc>
          <w:tcPr>
            <w:tcW w:w="134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</w:t>
            </w: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lastRenderedPageBreak/>
              <w:t>9</w:t>
            </w:r>
          </w:p>
        </w:tc>
        <w:tc>
          <w:tcPr>
            <w:tcW w:w="10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9,</w:t>
            </w: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lastRenderedPageBreak/>
              <w:t>0</w:t>
            </w:r>
          </w:p>
        </w:tc>
        <w:tc>
          <w:tcPr>
            <w:tcW w:w="3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</w:tr>
      <w:tr w:rsidR="004B1E26" w:rsidRPr="009B1197" w:rsidTr="004B1E26">
        <w:tc>
          <w:tcPr>
            <w:tcW w:w="9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</w:t>
            </w:r>
          </w:p>
        </w:tc>
        <w:tc>
          <w:tcPr>
            <w:tcW w:w="9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14</w:t>
            </w:r>
          </w:p>
        </w:tc>
        <w:tc>
          <w:tcPr>
            <w:tcW w:w="11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13</w:t>
            </w:r>
          </w:p>
        </w:tc>
        <w:tc>
          <w:tcPr>
            <w:tcW w:w="50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93</w:t>
            </w:r>
          </w:p>
        </w:tc>
        <w:tc>
          <w:tcPr>
            <w:tcW w:w="134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</w:t>
            </w:r>
          </w:p>
        </w:tc>
        <w:tc>
          <w:tcPr>
            <w:tcW w:w="3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</w:p>
        </w:tc>
        <w:tc>
          <w:tcPr>
            <w:tcW w:w="10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</w:t>
            </w:r>
          </w:p>
        </w:tc>
        <w:tc>
          <w:tcPr>
            <w:tcW w:w="3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</w:t>
            </w:r>
          </w:p>
        </w:tc>
        <w:tc>
          <w:tcPr>
            <w:tcW w:w="12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</w:tr>
      <w:tr w:rsidR="004B1E26" w:rsidRPr="009B1197" w:rsidTr="004B1E26">
        <w:tc>
          <w:tcPr>
            <w:tcW w:w="9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19</w:t>
            </w:r>
          </w:p>
        </w:tc>
        <w:tc>
          <w:tcPr>
            <w:tcW w:w="11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18</w:t>
            </w:r>
          </w:p>
        </w:tc>
        <w:tc>
          <w:tcPr>
            <w:tcW w:w="50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95</w:t>
            </w:r>
          </w:p>
        </w:tc>
        <w:tc>
          <w:tcPr>
            <w:tcW w:w="134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</w:t>
            </w:r>
          </w:p>
        </w:tc>
        <w:tc>
          <w:tcPr>
            <w:tcW w:w="3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</w:t>
            </w:r>
          </w:p>
        </w:tc>
        <w:tc>
          <w:tcPr>
            <w:tcW w:w="10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</w:t>
            </w:r>
          </w:p>
        </w:tc>
        <w:tc>
          <w:tcPr>
            <w:tcW w:w="3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</w:tr>
      <w:tr w:rsidR="004B1E26" w:rsidRPr="009B1197" w:rsidTr="004B1E26">
        <w:tc>
          <w:tcPr>
            <w:tcW w:w="9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12</w:t>
            </w:r>
          </w:p>
        </w:tc>
        <w:tc>
          <w:tcPr>
            <w:tcW w:w="11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12</w:t>
            </w:r>
          </w:p>
        </w:tc>
        <w:tc>
          <w:tcPr>
            <w:tcW w:w="50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</w:t>
            </w:r>
          </w:p>
        </w:tc>
        <w:tc>
          <w:tcPr>
            <w:tcW w:w="10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</w:t>
            </w:r>
          </w:p>
        </w:tc>
        <w:tc>
          <w:tcPr>
            <w:tcW w:w="12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</w:tr>
      <w:tr w:rsidR="004B1E26" w:rsidRPr="009B1197" w:rsidTr="004B1E26">
        <w:tc>
          <w:tcPr>
            <w:tcW w:w="9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9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80</w:t>
            </w:r>
          </w:p>
        </w:tc>
        <w:tc>
          <w:tcPr>
            <w:tcW w:w="11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77</w:t>
            </w:r>
          </w:p>
        </w:tc>
        <w:tc>
          <w:tcPr>
            <w:tcW w:w="50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96</w:t>
            </w:r>
          </w:p>
        </w:tc>
        <w:tc>
          <w:tcPr>
            <w:tcW w:w="134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17</w:t>
            </w:r>
          </w:p>
        </w:tc>
        <w:tc>
          <w:tcPr>
            <w:tcW w:w="3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21</w:t>
            </w:r>
          </w:p>
        </w:tc>
        <w:tc>
          <w:tcPr>
            <w:tcW w:w="10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</w:t>
            </w:r>
          </w:p>
        </w:tc>
        <w:tc>
          <w:tcPr>
            <w:tcW w:w="3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</w:tr>
    </w:tbl>
    <w:p w:rsidR="004B1E26" w:rsidRPr="009B1197" w:rsidRDefault="004B1E26" w:rsidP="004B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DD"/>
        </w:rPr>
        <w:t>Если сравнить результаты освоения обучающимися программ основного общего образования по показателю «успеваемость» в 2021 году с результатами освоения учащимися программ основного общего образования по показателю «успеваемость» в 2021  году, то можно отметить, что процент учащихся, окончивших на «4» и «5», снизился на 10 % (в 2020  был 31 %), процент учащихся, окончивших на «5», повысился на 1,3 процента (в 2020– 3,7%).</w:t>
      </w:r>
      <w:proofErr w:type="gramEnd"/>
    </w:p>
    <w:p w:rsidR="004B1E26" w:rsidRPr="009B1197" w:rsidRDefault="004B1E26" w:rsidP="008E0F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E26" w:rsidRPr="009B1197" w:rsidRDefault="004B1E26" w:rsidP="004B1E26">
      <w:pPr>
        <w:pStyle w:val="3"/>
        <w:shd w:val="clear" w:color="auto" w:fill="auto"/>
        <w:spacing w:before="239" w:after="245"/>
        <w:ind w:left="240" w:firstLine="0"/>
        <w:jc w:val="center"/>
        <w:rPr>
          <w:sz w:val="24"/>
          <w:szCs w:val="24"/>
        </w:rPr>
      </w:pPr>
      <w:r w:rsidRPr="009B1197">
        <w:rPr>
          <w:sz w:val="24"/>
          <w:szCs w:val="24"/>
          <w:lang w:val="en-US"/>
        </w:rPr>
        <w:t xml:space="preserve">I </w:t>
      </w:r>
      <w:proofErr w:type="gramStart"/>
      <w:r w:rsidRPr="009B1197">
        <w:rPr>
          <w:sz w:val="24"/>
          <w:szCs w:val="24"/>
        </w:rPr>
        <w:t>полугодие  2021</w:t>
      </w:r>
      <w:proofErr w:type="gramEnd"/>
      <w:r w:rsidRPr="009B1197">
        <w:rPr>
          <w:sz w:val="24"/>
          <w:szCs w:val="24"/>
        </w:rPr>
        <w:t>-2022 учебного года</w:t>
      </w:r>
    </w:p>
    <w:tbl>
      <w:tblPr>
        <w:tblW w:w="0" w:type="auto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399"/>
        <w:gridCol w:w="774"/>
        <w:gridCol w:w="861"/>
        <w:gridCol w:w="851"/>
        <w:gridCol w:w="709"/>
        <w:gridCol w:w="850"/>
        <w:gridCol w:w="709"/>
        <w:gridCol w:w="709"/>
        <w:gridCol w:w="708"/>
        <w:gridCol w:w="993"/>
        <w:gridCol w:w="850"/>
      </w:tblGrid>
      <w:tr w:rsidR="004B1E26" w:rsidRPr="009B1197" w:rsidTr="004B1E26">
        <w:trPr>
          <w:trHeight w:val="801"/>
        </w:trPr>
        <w:tc>
          <w:tcPr>
            <w:tcW w:w="850" w:type="dxa"/>
            <w:vMerge w:val="restart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Классы</w:t>
            </w:r>
          </w:p>
        </w:tc>
        <w:tc>
          <w:tcPr>
            <w:tcW w:w="1399" w:type="dxa"/>
            <w:vMerge w:val="restart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B119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35" w:type="dxa"/>
            <w:gridSpan w:val="2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560" w:type="dxa"/>
            <w:gridSpan w:val="2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Отличники</w:t>
            </w:r>
          </w:p>
        </w:tc>
        <w:tc>
          <w:tcPr>
            <w:tcW w:w="1559" w:type="dxa"/>
            <w:gridSpan w:val="2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Хорошисты</w:t>
            </w:r>
          </w:p>
        </w:tc>
        <w:tc>
          <w:tcPr>
            <w:tcW w:w="1417" w:type="dxa"/>
            <w:gridSpan w:val="2"/>
          </w:tcPr>
          <w:p w:rsidR="004B1E26" w:rsidRPr="009B1197" w:rsidRDefault="004B1E26" w:rsidP="004B1E26">
            <w:pPr>
              <w:pStyle w:val="3"/>
              <w:spacing w:before="0"/>
              <w:jc w:val="right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Не</w:t>
            </w:r>
          </w:p>
          <w:p w:rsidR="004B1E26" w:rsidRPr="009B1197" w:rsidRDefault="004B1E26" w:rsidP="004B1E26">
            <w:pPr>
              <w:pStyle w:val="3"/>
              <w:spacing w:before="0"/>
              <w:jc w:val="right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 xml:space="preserve"> успевают</w:t>
            </w:r>
          </w:p>
        </w:tc>
        <w:tc>
          <w:tcPr>
            <w:tcW w:w="1843" w:type="dxa"/>
            <w:gridSpan w:val="2"/>
          </w:tcPr>
          <w:p w:rsidR="004B1E26" w:rsidRPr="009B1197" w:rsidRDefault="004B1E26" w:rsidP="004B1E26">
            <w:pPr>
              <w:pStyle w:val="3"/>
              <w:spacing w:before="0"/>
              <w:jc w:val="right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 xml:space="preserve">Не </w:t>
            </w:r>
          </w:p>
          <w:p w:rsidR="004B1E26" w:rsidRPr="009B1197" w:rsidRDefault="004B1E26" w:rsidP="004B1E26">
            <w:pPr>
              <w:pStyle w:val="3"/>
              <w:spacing w:before="0"/>
              <w:jc w:val="right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аттестованы</w:t>
            </w:r>
          </w:p>
        </w:tc>
      </w:tr>
      <w:tr w:rsidR="004B1E26" w:rsidRPr="009B1197" w:rsidTr="004B1E26">
        <w:tc>
          <w:tcPr>
            <w:tcW w:w="850" w:type="dxa"/>
            <w:vMerge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Кол-во</w:t>
            </w:r>
          </w:p>
        </w:tc>
        <w:tc>
          <w:tcPr>
            <w:tcW w:w="861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%</w:t>
            </w:r>
          </w:p>
        </w:tc>
      </w:tr>
      <w:tr w:rsidR="004B1E26" w:rsidRPr="009B1197" w:rsidTr="004B1E26">
        <w:tc>
          <w:tcPr>
            <w:tcW w:w="850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22</w:t>
            </w:r>
          </w:p>
        </w:tc>
        <w:tc>
          <w:tcPr>
            <w:tcW w:w="774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22</w:t>
            </w:r>
          </w:p>
        </w:tc>
        <w:tc>
          <w:tcPr>
            <w:tcW w:w="861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bottom"/>
          </w:tcPr>
          <w:p w:rsidR="004B1E26" w:rsidRPr="009B1197" w:rsidRDefault="004B1E26" w:rsidP="004B1E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</w:tr>
      <w:tr w:rsidR="004B1E26" w:rsidRPr="009B1197" w:rsidTr="004B1E26">
        <w:tc>
          <w:tcPr>
            <w:tcW w:w="850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12</w:t>
            </w:r>
          </w:p>
        </w:tc>
        <w:tc>
          <w:tcPr>
            <w:tcW w:w="774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12</w:t>
            </w:r>
          </w:p>
        </w:tc>
        <w:tc>
          <w:tcPr>
            <w:tcW w:w="861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bottom"/>
          </w:tcPr>
          <w:p w:rsidR="004B1E26" w:rsidRPr="009B1197" w:rsidRDefault="004B1E26" w:rsidP="004B1E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</w:tr>
      <w:tr w:rsidR="004B1E26" w:rsidRPr="009B1197" w:rsidTr="004B1E26">
        <w:tc>
          <w:tcPr>
            <w:tcW w:w="850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19</w:t>
            </w:r>
          </w:p>
        </w:tc>
        <w:tc>
          <w:tcPr>
            <w:tcW w:w="774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18</w:t>
            </w:r>
          </w:p>
        </w:tc>
        <w:tc>
          <w:tcPr>
            <w:tcW w:w="861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4B1E26" w:rsidRPr="009B1197" w:rsidRDefault="004B1E26" w:rsidP="004B1E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</w:tr>
      <w:tr w:rsidR="004B1E26" w:rsidRPr="009B1197" w:rsidTr="004B1E26">
        <w:tc>
          <w:tcPr>
            <w:tcW w:w="850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12</w:t>
            </w:r>
          </w:p>
        </w:tc>
        <w:tc>
          <w:tcPr>
            <w:tcW w:w="774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10</w:t>
            </w:r>
          </w:p>
        </w:tc>
        <w:tc>
          <w:tcPr>
            <w:tcW w:w="861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bottom"/>
          </w:tcPr>
          <w:p w:rsidR="004B1E26" w:rsidRPr="009B1197" w:rsidRDefault="004B1E26" w:rsidP="004B1E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8</w:t>
            </w:r>
          </w:p>
        </w:tc>
      </w:tr>
      <w:tr w:rsidR="004B1E26" w:rsidRPr="009B1197" w:rsidTr="004B1E26">
        <w:tc>
          <w:tcPr>
            <w:tcW w:w="850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17</w:t>
            </w:r>
          </w:p>
        </w:tc>
        <w:tc>
          <w:tcPr>
            <w:tcW w:w="774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17</w:t>
            </w:r>
          </w:p>
        </w:tc>
        <w:tc>
          <w:tcPr>
            <w:tcW w:w="861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4B1E26" w:rsidRPr="009B1197" w:rsidRDefault="004B1E26" w:rsidP="004B1E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</w:tr>
      <w:tr w:rsidR="004B1E26" w:rsidRPr="009B1197" w:rsidTr="004B1E26">
        <w:trPr>
          <w:trHeight w:val="63"/>
        </w:trPr>
        <w:tc>
          <w:tcPr>
            <w:tcW w:w="850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Итого</w:t>
            </w:r>
          </w:p>
        </w:tc>
        <w:tc>
          <w:tcPr>
            <w:tcW w:w="139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82</w:t>
            </w:r>
          </w:p>
        </w:tc>
        <w:tc>
          <w:tcPr>
            <w:tcW w:w="774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79</w:t>
            </w:r>
          </w:p>
        </w:tc>
        <w:tc>
          <w:tcPr>
            <w:tcW w:w="861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4B1E26" w:rsidRPr="009B1197" w:rsidRDefault="004B1E26" w:rsidP="004B1E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1,2</w:t>
            </w:r>
          </w:p>
        </w:tc>
      </w:tr>
    </w:tbl>
    <w:p w:rsidR="004B1E26" w:rsidRPr="009B1197" w:rsidRDefault="004B1E26" w:rsidP="004B1E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E26" w:rsidRPr="009B1197" w:rsidRDefault="004B1E26" w:rsidP="004B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7. Результаты освоения программ среднего общего образования обучающимися 10, 11 классов по показателю «успеваемость» в </w:t>
      </w:r>
      <w:r w:rsidRPr="009B1197">
        <w:rPr>
          <w:rFonts w:ascii="Times New Roman" w:eastAsia="Times New Roman" w:hAnsi="Times New Roman" w:cs="Times New Roman"/>
          <w:i/>
          <w:iCs/>
          <w:sz w:val="24"/>
          <w:szCs w:val="24"/>
        </w:rPr>
        <w:t>2021</w:t>
      </w:r>
      <w:r w:rsidRPr="009B1197">
        <w:rPr>
          <w:rFonts w:ascii="Times New Roman" w:eastAsia="Times New Roman" w:hAnsi="Times New Roman" w:cs="Times New Roman"/>
          <w:b/>
          <w:bCs/>
          <w:sz w:val="24"/>
          <w:szCs w:val="24"/>
        </w:rPr>
        <w:t> году</w:t>
      </w:r>
    </w:p>
    <w:tbl>
      <w:tblPr>
        <w:tblW w:w="5000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865"/>
        <w:gridCol w:w="997"/>
        <w:gridCol w:w="416"/>
        <w:gridCol w:w="935"/>
        <w:gridCol w:w="339"/>
        <w:gridCol w:w="935"/>
        <w:gridCol w:w="339"/>
        <w:gridCol w:w="996"/>
        <w:gridCol w:w="339"/>
        <w:gridCol w:w="996"/>
        <w:gridCol w:w="339"/>
        <w:gridCol w:w="996"/>
        <w:gridCol w:w="339"/>
      </w:tblGrid>
      <w:tr w:rsidR="004B1E26" w:rsidRPr="009B1197" w:rsidTr="004B1E26">
        <w:tc>
          <w:tcPr>
            <w:tcW w:w="967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Классы</w:t>
            </w:r>
          </w:p>
        </w:tc>
        <w:tc>
          <w:tcPr>
            <w:tcW w:w="967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Всего учащихся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Из них успевают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Окончили год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Окончили год</w:t>
            </w:r>
          </w:p>
        </w:tc>
        <w:tc>
          <w:tcPr>
            <w:tcW w:w="967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Не успевают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Переведены условно</w:t>
            </w:r>
          </w:p>
        </w:tc>
      </w:tr>
      <w:tr w:rsidR="004B1E26" w:rsidRPr="009B1197" w:rsidTr="004B1E26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Из них </w:t>
            </w:r>
            <w:proofErr w:type="spellStart"/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</w:t>
            </w:r>
            <w:proofErr w:type="spellEnd"/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/а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4B1E26" w:rsidRPr="009B1197" w:rsidTr="004B1E26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Количество</w:t>
            </w:r>
          </w:p>
        </w:tc>
        <w:tc>
          <w:tcPr>
            <w:tcW w:w="50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%</w:t>
            </w:r>
          </w:p>
        </w:tc>
        <w:tc>
          <w:tcPr>
            <w:tcW w:w="134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с отметками «4» и «5»</w:t>
            </w:r>
          </w:p>
        </w:tc>
        <w:tc>
          <w:tcPr>
            <w:tcW w:w="3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%</w:t>
            </w:r>
          </w:p>
        </w:tc>
        <w:tc>
          <w:tcPr>
            <w:tcW w:w="10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с отметками «5»</w:t>
            </w:r>
          </w:p>
        </w:tc>
        <w:tc>
          <w:tcPr>
            <w:tcW w:w="3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%</w:t>
            </w:r>
          </w:p>
        </w:tc>
        <w:tc>
          <w:tcPr>
            <w:tcW w:w="12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Количество</w:t>
            </w:r>
          </w:p>
        </w:tc>
        <w:tc>
          <w:tcPr>
            <w:tcW w:w="3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%</w:t>
            </w:r>
          </w:p>
        </w:tc>
        <w:tc>
          <w:tcPr>
            <w:tcW w:w="12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Количество</w:t>
            </w:r>
          </w:p>
        </w:tc>
        <w:tc>
          <w:tcPr>
            <w:tcW w:w="3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%</w:t>
            </w:r>
          </w:p>
        </w:tc>
        <w:tc>
          <w:tcPr>
            <w:tcW w:w="11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Количество</w:t>
            </w:r>
          </w:p>
        </w:tc>
        <w:tc>
          <w:tcPr>
            <w:tcW w:w="4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%</w:t>
            </w:r>
          </w:p>
        </w:tc>
      </w:tr>
      <w:tr w:rsidR="004B1E26" w:rsidRPr="009B1197" w:rsidTr="004B1E26">
        <w:tc>
          <w:tcPr>
            <w:tcW w:w="9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</w:t>
            </w:r>
          </w:p>
        </w:tc>
        <w:tc>
          <w:tcPr>
            <w:tcW w:w="50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  <w:tc>
          <w:tcPr>
            <w:tcW w:w="3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</w:tr>
      <w:tr w:rsidR="004B1E26" w:rsidRPr="009B1197" w:rsidTr="004B1E26">
        <w:tc>
          <w:tcPr>
            <w:tcW w:w="9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</w:t>
            </w:r>
          </w:p>
        </w:tc>
        <w:tc>
          <w:tcPr>
            <w:tcW w:w="3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50</w:t>
            </w:r>
          </w:p>
        </w:tc>
        <w:tc>
          <w:tcPr>
            <w:tcW w:w="10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</w:tr>
      <w:tr w:rsidR="004B1E26" w:rsidRPr="009B1197" w:rsidTr="004B1E26">
        <w:tc>
          <w:tcPr>
            <w:tcW w:w="9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9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</w:t>
            </w:r>
          </w:p>
        </w:tc>
        <w:tc>
          <w:tcPr>
            <w:tcW w:w="50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6</w:t>
            </w:r>
          </w:p>
        </w:tc>
        <w:tc>
          <w:tcPr>
            <w:tcW w:w="3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60</w:t>
            </w:r>
          </w:p>
        </w:tc>
        <w:tc>
          <w:tcPr>
            <w:tcW w:w="10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</w:tr>
    </w:tbl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Результаты освоения учащимися программ среднего общего образования по показателю «качество» в 2021 учебном году выросли на 10 % (в 2020 количество обучающихся, которые окончили полугодие на «4» и «5», было 50%), </w:t>
      </w:r>
    </w:p>
    <w:p w:rsidR="004B1E26" w:rsidRPr="009B1197" w:rsidRDefault="004B1E26" w:rsidP="004B1E26">
      <w:pPr>
        <w:spacing w:after="187" w:line="240" w:lineRule="auto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полугодие  2021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 -2022 учебного года</w:t>
      </w:r>
    </w:p>
    <w:p w:rsidR="004B1E26" w:rsidRPr="009B1197" w:rsidRDefault="004B1E26" w:rsidP="004B1E26">
      <w:pPr>
        <w:pStyle w:val="3"/>
        <w:shd w:val="clear" w:color="auto" w:fill="auto"/>
        <w:spacing w:before="239"/>
        <w:ind w:left="240" w:firstLine="0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77"/>
        <w:gridCol w:w="1635"/>
        <w:gridCol w:w="974"/>
        <w:gridCol w:w="816"/>
        <w:gridCol w:w="876"/>
        <w:gridCol w:w="633"/>
        <w:gridCol w:w="848"/>
        <w:gridCol w:w="588"/>
        <w:gridCol w:w="696"/>
        <w:gridCol w:w="416"/>
        <w:gridCol w:w="696"/>
        <w:gridCol w:w="416"/>
      </w:tblGrid>
      <w:tr w:rsidR="004B1E26" w:rsidRPr="009B1197" w:rsidTr="004B1E26">
        <w:trPr>
          <w:trHeight w:val="11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Классы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B119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Хорошисты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pacing w:befor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Не</w:t>
            </w:r>
          </w:p>
          <w:p w:rsidR="004B1E26" w:rsidRPr="009B1197" w:rsidRDefault="004B1E26" w:rsidP="004B1E26">
            <w:pPr>
              <w:pStyle w:val="3"/>
              <w:spacing w:befor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 xml:space="preserve"> </w:t>
            </w:r>
            <w:proofErr w:type="spellStart"/>
            <w:r w:rsidRPr="009B1197">
              <w:rPr>
                <w:sz w:val="24"/>
                <w:szCs w:val="24"/>
              </w:rPr>
              <w:t>успева</w:t>
            </w:r>
            <w:proofErr w:type="spellEnd"/>
            <w:r w:rsidRPr="009B1197">
              <w:rPr>
                <w:sz w:val="24"/>
                <w:szCs w:val="24"/>
              </w:rPr>
              <w:t xml:space="preserve">- </w:t>
            </w:r>
          </w:p>
          <w:p w:rsidR="004B1E26" w:rsidRPr="009B1197" w:rsidRDefault="004B1E26" w:rsidP="004B1E26">
            <w:pPr>
              <w:pStyle w:val="3"/>
              <w:spacing w:befor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ют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pacing w:before="0"/>
              <w:jc w:val="right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 xml:space="preserve">Не </w:t>
            </w:r>
          </w:p>
          <w:p w:rsidR="004B1E26" w:rsidRPr="009B1197" w:rsidRDefault="004B1E26" w:rsidP="004B1E26">
            <w:pPr>
              <w:pStyle w:val="3"/>
              <w:spacing w:before="0"/>
              <w:jc w:val="right"/>
              <w:rPr>
                <w:sz w:val="24"/>
                <w:szCs w:val="24"/>
              </w:rPr>
            </w:pPr>
            <w:proofErr w:type="spellStart"/>
            <w:r w:rsidRPr="009B1197">
              <w:rPr>
                <w:sz w:val="24"/>
                <w:szCs w:val="24"/>
              </w:rPr>
              <w:t>Аттесто</w:t>
            </w:r>
            <w:proofErr w:type="spellEnd"/>
          </w:p>
          <w:p w:rsidR="004B1E26" w:rsidRPr="009B1197" w:rsidRDefault="004B1E26" w:rsidP="004B1E26">
            <w:pPr>
              <w:pStyle w:val="3"/>
              <w:spacing w:before="0"/>
              <w:jc w:val="right"/>
              <w:rPr>
                <w:sz w:val="24"/>
                <w:szCs w:val="24"/>
              </w:rPr>
            </w:pPr>
            <w:proofErr w:type="spellStart"/>
            <w:r w:rsidRPr="009B1197">
              <w:rPr>
                <w:sz w:val="24"/>
                <w:szCs w:val="24"/>
              </w:rPr>
              <w:t>ваны</w:t>
            </w:r>
            <w:proofErr w:type="spellEnd"/>
            <w:r w:rsidRPr="009B1197">
              <w:rPr>
                <w:sz w:val="24"/>
                <w:szCs w:val="24"/>
              </w:rPr>
              <w:t xml:space="preserve">  </w:t>
            </w:r>
          </w:p>
        </w:tc>
      </w:tr>
      <w:tr w:rsidR="004B1E26" w:rsidRPr="009B1197" w:rsidTr="004B1E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Кол-во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Кол-во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Кол-во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Кол-во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%</w:t>
            </w:r>
          </w:p>
        </w:tc>
      </w:tr>
      <w:tr w:rsidR="004B1E26" w:rsidRPr="009B1197" w:rsidTr="004B1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71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</w:tr>
      <w:tr w:rsidR="004B1E26" w:rsidRPr="009B1197" w:rsidTr="004B1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</w:tr>
      <w:tr w:rsidR="004B1E26" w:rsidRPr="009B1197" w:rsidTr="004B1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26" w:rsidRPr="009B1197" w:rsidRDefault="004B1E26" w:rsidP="004B1E26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</w:tr>
    </w:tbl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1E26" w:rsidRPr="009B1197" w:rsidRDefault="004B1E26" w:rsidP="004B1E26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Результаты ГИА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Таблица 8. Результаты сдачи ГИА -11 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2021</w:t>
      </w: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года</w:t>
      </w:r>
    </w:p>
    <w:tbl>
      <w:tblPr>
        <w:tblW w:w="5000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7"/>
        <w:gridCol w:w="990"/>
        <w:gridCol w:w="2928"/>
        <w:gridCol w:w="2928"/>
        <w:gridCol w:w="1000"/>
      </w:tblGrid>
      <w:tr w:rsidR="004B1E26" w:rsidRPr="009B1197" w:rsidTr="004B1E26">
        <w:tc>
          <w:tcPr>
            <w:tcW w:w="175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99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Сдавали всего человек</w:t>
            </w:r>
          </w:p>
        </w:tc>
        <w:tc>
          <w:tcPr>
            <w:tcW w:w="289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Сколько учащихся получили 100 баллов</w:t>
            </w:r>
          </w:p>
        </w:tc>
        <w:tc>
          <w:tcPr>
            <w:tcW w:w="289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Сколько учащихся получили 90–98 баллов</w:t>
            </w:r>
          </w:p>
        </w:tc>
        <w:tc>
          <w:tcPr>
            <w:tcW w:w="10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4B1E26" w:rsidRPr="009B1197" w:rsidTr="004B1E26">
        <w:tc>
          <w:tcPr>
            <w:tcW w:w="175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99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89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B1E26" w:rsidRPr="009B1197" w:rsidTr="004B1E26">
        <w:tc>
          <w:tcPr>
            <w:tcW w:w="175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Русский язык (ГВЭ)</w:t>
            </w:r>
          </w:p>
        </w:tc>
        <w:tc>
          <w:tcPr>
            <w:tcW w:w="99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89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1E26" w:rsidRPr="009B1197" w:rsidTr="004B1E26">
        <w:tc>
          <w:tcPr>
            <w:tcW w:w="175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Математика (ГВЭ)</w:t>
            </w:r>
          </w:p>
        </w:tc>
        <w:tc>
          <w:tcPr>
            <w:tcW w:w="99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89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1E26" w:rsidRPr="009B1197" w:rsidTr="004B1E26">
        <w:tc>
          <w:tcPr>
            <w:tcW w:w="175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99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89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B1E26" w:rsidRPr="009B1197" w:rsidTr="004B1E26">
        <w:tc>
          <w:tcPr>
            <w:tcW w:w="175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История</w:t>
            </w:r>
          </w:p>
        </w:tc>
        <w:tc>
          <w:tcPr>
            <w:tcW w:w="99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89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</w:tr>
    </w:tbl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В 2021году результаты ЕГЭ улучшились по сравнению с 2019 годом (в 2020 году не было 11 класса).</w:t>
      </w:r>
    </w:p>
    <w:p w:rsidR="008E0FC9" w:rsidRPr="009B1197" w:rsidRDefault="008E0FC9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Таблица 9. Результаты сдачи  ОГЭ -9 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2021</w:t>
      </w: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года</w:t>
      </w:r>
    </w:p>
    <w:tbl>
      <w:tblPr>
        <w:tblW w:w="5000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2"/>
        <w:gridCol w:w="1293"/>
        <w:gridCol w:w="1909"/>
        <w:gridCol w:w="1353"/>
        <w:gridCol w:w="1353"/>
        <w:gridCol w:w="1353"/>
      </w:tblGrid>
      <w:tr w:rsidR="004B1E26" w:rsidRPr="009B1197" w:rsidTr="004B1E26">
        <w:tc>
          <w:tcPr>
            <w:tcW w:w="228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Сдавали всего человек</w:t>
            </w:r>
          </w:p>
        </w:tc>
        <w:tc>
          <w:tcPr>
            <w:tcW w:w="190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Сколько учащихся получили</w:t>
            </w:r>
          </w:p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«5»</w:t>
            </w:r>
          </w:p>
        </w:tc>
        <w:tc>
          <w:tcPr>
            <w:tcW w:w="13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Сколько учащихся получили «4»</w:t>
            </w:r>
          </w:p>
        </w:tc>
        <w:tc>
          <w:tcPr>
            <w:tcW w:w="13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Сколько учащихся получили «3»</w:t>
            </w:r>
          </w:p>
        </w:tc>
        <w:tc>
          <w:tcPr>
            <w:tcW w:w="13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Сколько учащихся получили «2»</w:t>
            </w:r>
          </w:p>
        </w:tc>
      </w:tr>
      <w:tr w:rsidR="004B1E26" w:rsidRPr="009B1197" w:rsidTr="004B1E26">
        <w:tc>
          <w:tcPr>
            <w:tcW w:w="228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2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90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3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4B1E26" w:rsidRPr="009B1197" w:rsidTr="004B1E26">
        <w:tc>
          <w:tcPr>
            <w:tcW w:w="228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2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90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4B1E26" w:rsidRPr="009B1197" w:rsidTr="004B1E26">
        <w:tc>
          <w:tcPr>
            <w:tcW w:w="228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Обществознание (контрольная работа)</w:t>
            </w:r>
          </w:p>
        </w:tc>
        <w:tc>
          <w:tcPr>
            <w:tcW w:w="12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E26" w:rsidRPr="009B1197" w:rsidTr="004B1E26">
        <w:tc>
          <w:tcPr>
            <w:tcW w:w="228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География (контрольная работа)</w:t>
            </w:r>
          </w:p>
        </w:tc>
        <w:tc>
          <w:tcPr>
            <w:tcW w:w="12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0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</w:tbl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В 2021 году обучающиеся показали стабильно хорошие результаты ОГЭ. 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1E26" w:rsidRPr="009B1197" w:rsidRDefault="004B1E26" w:rsidP="004B1E2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Результаты ВПР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Таблица 10. Результаты ВПР по русскому языку в начальной школе</w:t>
      </w:r>
    </w:p>
    <w:tbl>
      <w:tblPr>
        <w:tblW w:w="5000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"/>
        <w:gridCol w:w="1035"/>
        <w:gridCol w:w="1610"/>
        <w:gridCol w:w="589"/>
        <w:gridCol w:w="589"/>
        <w:gridCol w:w="589"/>
        <w:gridCol w:w="589"/>
        <w:gridCol w:w="1887"/>
        <w:gridCol w:w="1295"/>
      </w:tblGrid>
      <w:tr w:rsidR="004B1E26" w:rsidRPr="009B1197" w:rsidTr="004B1E26">
        <w:tc>
          <w:tcPr>
            <w:tcW w:w="13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 О. учителя, класс</w:t>
            </w:r>
          </w:p>
        </w:tc>
        <w:tc>
          <w:tcPr>
            <w:tcW w:w="103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списку</w:t>
            </w:r>
          </w:p>
        </w:tc>
        <w:tc>
          <w:tcPr>
            <w:tcW w:w="161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Выполняли работу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</w:tc>
      </w:tr>
      <w:tr w:rsidR="004B1E26" w:rsidRPr="009B1197" w:rsidTr="004B1E26">
        <w:tc>
          <w:tcPr>
            <w:tcW w:w="13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Кобзарь О.А., 4б</w:t>
            </w:r>
          </w:p>
        </w:tc>
        <w:tc>
          <w:tcPr>
            <w:tcW w:w="103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61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54%</w:t>
            </w:r>
          </w:p>
        </w:tc>
      </w:tr>
    </w:tbl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Таблица 11. Результаты ВПР по математике в начальной школе</w:t>
      </w:r>
    </w:p>
    <w:tbl>
      <w:tblPr>
        <w:tblW w:w="5000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"/>
        <w:gridCol w:w="1027"/>
        <w:gridCol w:w="1607"/>
        <w:gridCol w:w="589"/>
        <w:gridCol w:w="589"/>
        <w:gridCol w:w="589"/>
        <w:gridCol w:w="589"/>
        <w:gridCol w:w="1887"/>
        <w:gridCol w:w="1293"/>
      </w:tblGrid>
      <w:tr w:rsidR="004B1E26" w:rsidRPr="009B1197" w:rsidTr="004B1E26">
        <w:tc>
          <w:tcPr>
            <w:tcW w:w="13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 О. учителя, класс</w:t>
            </w:r>
          </w:p>
        </w:tc>
        <w:tc>
          <w:tcPr>
            <w:tcW w:w="10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списку</w:t>
            </w:r>
          </w:p>
        </w:tc>
        <w:tc>
          <w:tcPr>
            <w:tcW w:w="16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Выполняли работу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2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</w:tc>
      </w:tr>
      <w:tr w:rsidR="004B1E26" w:rsidRPr="009B1197" w:rsidTr="004B1E26">
        <w:tc>
          <w:tcPr>
            <w:tcW w:w="13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Кобзарь О.А., 4б</w:t>
            </w:r>
          </w:p>
        </w:tc>
        <w:tc>
          <w:tcPr>
            <w:tcW w:w="10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6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62%</w:t>
            </w:r>
          </w:p>
        </w:tc>
      </w:tr>
    </w:tbl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Таблица 12. Результаты ВПР по окружающему миру в начальной школе</w:t>
      </w:r>
    </w:p>
    <w:tbl>
      <w:tblPr>
        <w:tblW w:w="5000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"/>
        <w:gridCol w:w="1027"/>
        <w:gridCol w:w="1607"/>
        <w:gridCol w:w="589"/>
        <w:gridCol w:w="589"/>
        <w:gridCol w:w="589"/>
        <w:gridCol w:w="589"/>
        <w:gridCol w:w="1887"/>
        <w:gridCol w:w="1293"/>
      </w:tblGrid>
      <w:tr w:rsidR="004B1E26" w:rsidRPr="009B1197" w:rsidTr="004B1E26">
        <w:tc>
          <w:tcPr>
            <w:tcW w:w="13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 О. учителя, класс</w:t>
            </w:r>
          </w:p>
        </w:tc>
        <w:tc>
          <w:tcPr>
            <w:tcW w:w="10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списку</w:t>
            </w:r>
          </w:p>
        </w:tc>
        <w:tc>
          <w:tcPr>
            <w:tcW w:w="16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Выполняли работу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2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</w:tc>
      </w:tr>
      <w:tr w:rsidR="004B1E26" w:rsidRPr="009B1197" w:rsidTr="004B1E26">
        <w:tc>
          <w:tcPr>
            <w:tcW w:w="13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Кобзарь О.А., 4б</w:t>
            </w:r>
          </w:p>
        </w:tc>
        <w:tc>
          <w:tcPr>
            <w:tcW w:w="10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6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9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64%</w:t>
            </w:r>
          </w:p>
        </w:tc>
      </w:tr>
    </w:tbl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Данные, полученные в ходе независимого мониторинга, проводимого </w:t>
      </w:r>
      <w:proofErr w:type="spellStart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Рособрнадзором</w:t>
      </w:r>
      <w:proofErr w:type="spellEnd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, позволяют сделать вывод об успешном освоении выпускниками уровня начального общего образования ООО НОО. Результаты учащихся выше результатов, показанных участниками мониторинга по Минераловодскому  району и России.</w:t>
      </w:r>
    </w:p>
    <w:p w:rsidR="004B1E26" w:rsidRPr="009B1197" w:rsidRDefault="004B1E26" w:rsidP="004B1E26">
      <w:pPr>
        <w:spacing w:after="0" w:line="365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Cs/>
          <w:i/>
          <w:sz w:val="24"/>
          <w:szCs w:val="24"/>
        </w:rPr>
        <w:t>Русский язык</w:t>
      </w:r>
    </w:p>
    <w:p w:rsidR="004B1E26" w:rsidRPr="009B1197" w:rsidRDefault="004B1E26" w:rsidP="004B1E26">
      <w:pPr>
        <w:spacing w:after="0" w:line="365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5298" w:type="pct"/>
        <w:tblInd w:w="-796" w:type="dxa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"/>
        <w:gridCol w:w="1061"/>
        <w:gridCol w:w="36"/>
        <w:gridCol w:w="1002"/>
        <w:gridCol w:w="1596"/>
        <w:gridCol w:w="589"/>
        <w:gridCol w:w="589"/>
        <w:gridCol w:w="589"/>
        <w:gridCol w:w="589"/>
        <w:gridCol w:w="1887"/>
        <w:gridCol w:w="1286"/>
      </w:tblGrid>
      <w:tr w:rsidR="004B1E26" w:rsidRPr="009B1197" w:rsidTr="004B1E26">
        <w:tc>
          <w:tcPr>
            <w:tcW w:w="8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061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 О. учителя</w:t>
            </w:r>
          </w:p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списку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Выполняли работу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</w:tc>
      </w:tr>
      <w:tr w:rsidR="004B1E26" w:rsidRPr="009B1197" w:rsidTr="004B1E26">
        <w:tc>
          <w:tcPr>
            <w:tcW w:w="8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B1E26" w:rsidRPr="009B1197" w:rsidRDefault="004B1E26" w:rsidP="004B1E2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 w:line="36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Цепа Н.Я.</w:t>
            </w: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spacing w:after="0" w:line="36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4B1E26" w:rsidRPr="009B1197" w:rsidTr="004B1E26">
        <w:tc>
          <w:tcPr>
            <w:tcW w:w="8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061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Цепа Н.Я.</w:t>
            </w: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</w:tr>
      <w:tr w:rsidR="004B1E26" w:rsidRPr="009B1197" w:rsidTr="004B1E26">
        <w:trPr>
          <w:trHeight w:val="453"/>
        </w:trPr>
        <w:tc>
          <w:tcPr>
            <w:tcW w:w="8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Бледных В.А.</w:t>
            </w: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1E26" w:rsidRPr="009B1197" w:rsidRDefault="004B1E26" w:rsidP="004B1E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4B1E26" w:rsidRPr="009B1197" w:rsidTr="004B1E26">
        <w:tc>
          <w:tcPr>
            <w:tcW w:w="8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Цепа Н.Я.</w:t>
            </w: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93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</w:tr>
    </w:tbl>
    <w:p w:rsidR="004B1E26" w:rsidRPr="009B1197" w:rsidRDefault="004B1E26" w:rsidP="008E0FC9">
      <w:pPr>
        <w:spacing w:after="0" w:line="365" w:lineRule="atLeas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B1E26" w:rsidRPr="009B1197" w:rsidRDefault="004B1E26" w:rsidP="004B1E26">
      <w:pPr>
        <w:spacing w:after="0" w:line="365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Cs/>
          <w:i/>
          <w:sz w:val="24"/>
          <w:szCs w:val="24"/>
        </w:rPr>
        <w:t>Математика</w:t>
      </w:r>
    </w:p>
    <w:p w:rsidR="004B1E26" w:rsidRPr="009B1197" w:rsidRDefault="004B1E26" w:rsidP="008E0FC9">
      <w:pPr>
        <w:spacing w:after="0" w:line="365" w:lineRule="atLeas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5363" w:type="pct"/>
        <w:tblInd w:w="-796" w:type="dxa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"/>
        <w:gridCol w:w="1289"/>
        <w:gridCol w:w="36"/>
        <w:gridCol w:w="992"/>
        <w:gridCol w:w="1577"/>
        <w:gridCol w:w="583"/>
        <w:gridCol w:w="583"/>
        <w:gridCol w:w="583"/>
        <w:gridCol w:w="583"/>
        <w:gridCol w:w="1859"/>
        <w:gridCol w:w="1272"/>
      </w:tblGrid>
      <w:tr w:rsidR="004B1E26" w:rsidRPr="009B1197" w:rsidTr="004B1E26">
        <w:tc>
          <w:tcPr>
            <w:tcW w:w="8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184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 О. учителя</w:t>
            </w:r>
          </w:p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списку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Выполняли работу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</w:tc>
      </w:tr>
      <w:tr w:rsidR="004B1E26" w:rsidRPr="009B1197" w:rsidTr="004B1E26">
        <w:tc>
          <w:tcPr>
            <w:tcW w:w="8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B1E26" w:rsidRPr="009B1197" w:rsidRDefault="004B1E26" w:rsidP="004B1E2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 w:line="36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Магомедова М.Х.</w:t>
            </w: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spacing w:after="0" w:line="36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82</w:t>
            </w:r>
          </w:p>
        </w:tc>
      </w:tr>
      <w:tr w:rsidR="004B1E26" w:rsidRPr="009B1197" w:rsidTr="004B1E26">
        <w:tc>
          <w:tcPr>
            <w:tcW w:w="8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 w:line="36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Магомедова М.Х.</w:t>
            </w: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</w:tr>
      <w:tr w:rsidR="004B1E26" w:rsidRPr="009B1197" w:rsidTr="004B1E26">
        <w:trPr>
          <w:trHeight w:val="453"/>
        </w:trPr>
        <w:tc>
          <w:tcPr>
            <w:tcW w:w="8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 w:line="36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Магомедова М.Х.</w:t>
            </w: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1E26" w:rsidRPr="009B1197" w:rsidRDefault="004B1E26" w:rsidP="004B1E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4B1E26" w:rsidRPr="009B1197" w:rsidTr="004B1E26">
        <w:tc>
          <w:tcPr>
            <w:tcW w:w="8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 w:line="36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Магомедова М.Х.</w:t>
            </w: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</w:t>
            </w:r>
          </w:p>
        </w:tc>
      </w:tr>
    </w:tbl>
    <w:p w:rsidR="004B1E26" w:rsidRPr="009B1197" w:rsidRDefault="004B1E26" w:rsidP="008E0FC9">
      <w:pPr>
        <w:spacing w:after="0" w:line="365" w:lineRule="atLeas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B1E26" w:rsidRPr="009B1197" w:rsidRDefault="004B1E26" w:rsidP="004B1E26">
      <w:pPr>
        <w:spacing w:after="0" w:line="365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Cs/>
          <w:i/>
          <w:sz w:val="24"/>
          <w:szCs w:val="24"/>
        </w:rPr>
        <w:t>История</w:t>
      </w:r>
    </w:p>
    <w:p w:rsidR="004B1E26" w:rsidRPr="009B1197" w:rsidRDefault="004B1E26" w:rsidP="008E0FC9">
      <w:pPr>
        <w:spacing w:after="0" w:line="365" w:lineRule="atLeas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5363" w:type="pct"/>
        <w:tblInd w:w="-796" w:type="dxa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1184"/>
        <w:gridCol w:w="36"/>
        <w:gridCol w:w="1002"/>
        <w:gridCol w:w="1596"/>
        <w:gridCol w:w="589"/>
        <w:gridCol w:w="589"/>
        <w:gridCol w:w="589"/>
        <w:gridCol w:w="589"/>
        <w:gridCol w:w="1887"/>
        <w:gridCol w:w="1286"/>
      </w:tblGrid>
      <w:tr w:rsidR="004B1E26" w:rsidRPr="009B1197" w:rsidTr="004B1E26">
        <w:tc>
          <w:tcPr>
            <w:tcW w:w="8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184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 О. учителя</w:t>
            </w:r>
          </w:p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 списку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Выполняли работу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</w:tc>
      </w:tr>
      <w:tr w:rsidR="004B1E26" w:rsidRPr="009B1197" w:rsidTr="004B1E26">
        <w:tc>
          <w:tcPr>
            <w:tcW w:w="8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B1E26" w:rsidRPr="009B1197" w:rsidRDefault="004B1E26" w:rsidP="004B1E2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184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 w:line="36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Семенова Р.Р.</w:t>
            </w: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spacing w:after="0" w:line="36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</w:tr>
      <w:tr w:rsidR="004B1E26" w:rsidRPr="009B1197" w:rsidTr="004B1E26">
        <w:tc>
          <w:tcPr>
            <w:tcW w:w="8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 w:line="36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Кокозова</w:t>
            </w:r>
            <w:proofErr w:type="spellEnd"/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</w:tr>
      <w:tr w:rsidR="004B1E26" w:rsidRPr="009B1197" w:rsidTr="004B1E26">
        <w:trPr>
          <w:trHeight w:val="453"/>
        </w:trPr>
        <w:tc>
          <w:tcPr>
            <w:tcW w:w="8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Кокозова</w:t>
            </w:r>
            <w:proofErr w:type="spellEnd"/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А.А</w:t>
            </w: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1E26" w:rsidRPr="009B1197" w:rsidRDefault="004B1E26" w:rsidP="004B1E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</w:tr>
    </w:tbl>
    <w:p w:rsidR="004B1E26" w:rsidRPr="009B1197" w:rsidRDefault="004B1E26" w:rsidP="008E0FC9">
      <w:pPr>
        <w:spacing w:after="0" w:line="365" w:lineRule="atLeas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B1E26" w:rsidRPr="009B1197" w:rsidRDefault="004B1E26" w:rsidP="004B1E26">
      <w:pPr>
        <w:spacing w:after="0" w:line="365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Cs/>
          <w:i/>
          <w:sz w:val="24"/>
          <w:szCs w:val="24"/>
        </w:rPr>
        <w:t>Биология</w:t>
      </w:r>
    </w:p>
    <w:p w:rsidR="004B1E26" w:rsidRPr="009B1197" w:rsidRDefault="004B1E26" w:rsidP="004B1E26">
      <w:pPr>
        <w:spacing w:after="0" w:line="365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5363" w:type="pct"/>
        <w:tblInd w:w="-796" w:type="dxa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1184"/>
        <w:gridCol w:w="36"/>
        <w:gridCol w:w="1002"/>
        <w:gridCol w:w="1596"/>
        <w:gridCol w:w="589"/>
        <w:gridCol w:w="589"/>
        <w:gridCol w:w="589"/>
        <w:gridCol w:w="589"/>
        <w:gridCol w:w="1887"/>
        <w:gridCol w:w="1286"/>
      </w:tblGrid>
      <w:tr w:rsidR="004B1E26" w:rsidRPr="009B1197" w:rsidTr="004B1E26">
        <w:tc>
          <w:tcPr>
            <w:tcW w:w="8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184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 О. учителя</w:t>
            </w:r>
          </w:p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списку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Выполняли работу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</w:tc>
      </w:tr>
      <w:tr w:rsidR="004B1E26" w:rsidRPr="009B1197" w:rsidTr="004B1E26">
        <w:tc>
          <w:tcPr>
            <w:tcW w:w="8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B1E26" w:rsidRPr="009B1197" w:rsidRDefault="004B1E26" w:rsidP="004B1E2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 w:line="36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Самсонова Е.И.</w:t>
            </w: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spacing w:after="0" w:line="36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</w:tr>
      <w:tr w:rsidR="004B1E26" w:rsidRPr="009B1197" w:rsidTr="004B1E26">
        <w:tc>
          <w:tcPr>
            <w:tcW w:w="8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 w:line="36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Самсонова Е.И.</w:t>
            </w: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4B1E26" w:rsidRPr="009B1197" w:rsidTr="004B1E26">
        <w:trPr>
          <w:trHeight w:val="453"/>
        </w:trPr>
        <w:tc>
          <w:tcPr>
            <w:tcW w:w="8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 w:line="36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Самсонова Е.И.</w:t>
            </w: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1E26" w:rsidRPr="009B1197" w:rsidRDefault="004B1E26" w:rsidP="004B1E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</w:tr>
    </w:tbl>
    <w:p w:rsidR="004B1E26" w:rsidRPr="009B1197" w:rsidRDefault="004B1E26" w:rsidP="008E0FC9">
      <w:pPr>
        <w:spacing w:after="0" w:line="365" w:lineRule="atLeas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B1E26" w:rsidRPr="009B1197" w:rsidRDefault="004B1E26" w:rsidP="004B1E26">
      <w:pPr>
        <w:spacing w:after="0" w:line="365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Cs/>
          <w:i/>
          <w:sz w:val="24"/>
          <w:szCs w:val="24"/>
        </w:rPr>
        <w:t>География</w:t>
      </w:r>
    </w:p>
    <w:p w:rsidR="004B1E26" w:rsidRPr="009B1197" w:rsidRDefault="004B1E26" w:rsidP="004B1E26">
      <w:pPr>
        <w:spacing w:after="0" w:line="365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5363" w:type="pct"/>
        <w:tblInd w:w="-796" w:type="dxa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1184"/>
        <w:gridCol w:w="36"/>
        <w:gridCol w:w="1002"/>
        <w:gridCol w:w="1596"/>
        <w:gridCol w:w="589"/>
        <w:gridCol w:w="589"/>
        <w:gridCol w:w="589"/>
        <w:gridCol w:w="589"/>
        <w:gridCol w:w="1887"/>
        <w:gridCol w:w="1286"/>
      </w:tblGrid>
      <w:tr w:rsidR="004B1E26" w:rsidRPr="009B1197" w:rsidTr="004B1E26">
        <w:tc>
          <w:tcPr>
            <w:tcW w:w="8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184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 О. учителя</w:t>
            </w:r>
          </w:p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списку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Выполняли работу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</w:tc>
      </w:tr>
      <w:tr w:rsidR="004B1E26" w:rsidRPr="009B1197" w:rsidTr="004B1E26">
        <w:tc>
          <w:tcPr>
            <w:tcW w:w="8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B1E26" w:rsidRPr="009B1197" w:rsidRDefault="004B1E26" w:rsidP="004B1E2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 w:line="36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.Изотова В.А.</w:t>
            </w: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spacing w:after="0" w:line="36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</w:tr>
      <w:tr w:rsidR="004B1E26" w:rsidRPr="009B1197" w:rsidTr="004B1E26">
        <w:tc>
          <w:tcPr>
            <w:tcW w:w="8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 w:line="36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.Изотова В.А.</w:t>
            </w: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</w:tr>
    </w:tbl>
    <w:p w:rsidR="004B1E26" w:rsidRPr="009B1197" w:rsidRDefault="004B1E26" w:rsidP="004B1E26">
      <w:pPr>
        <w:spacing w:after="0" w:line="365" w:lineRule="atLeas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B1E26" w:rsidRPr="009B1197" w:rsidRDefault="004B1E26" w:rsidP="004B1E26">
      <w:pPr>
        <w:spacing w:after="0" w:line="365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Cs/>
          <w:i/>
          <w:sz w:val="24"/>
          <w:szCs w:val="24"/>
        </w:rPr>
        <w:t>Обществознание</w:t>
      </w:r>
    </w:p>
    <w:p w:rsidR="004B1E26" w:rsidRPr="009B1197" w:rsidRDefault="004B1E26" w:rsidP="004B1E26">
      <w:pPr>
        <w:spacing w:after="0" w:line="365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5363" w:type="pct"/>
        <w:tblInd w:w="-796" w:type="dxa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1184"/>
        <w:gridCol w:w="36"/>
        <w:gridCol w:w="1002"/>
        <w:gridCol w:w="1596"/>
        <w:gridCol w:w="589"/>
        <w:gridCol w:w="589"/>
        <w:gridCol w:w="589"/>
        <w:gridCol w:w="589"/>
        <w:gridCol w:w="1887"/>
        <w:gridCol w:w="1286"/>
      </w:tblGrid>
      <w:tr w:rsidR="004B1E26" w:rsidRPr="009B1197" w:rsidTr="004B1E26">
        <w:tc>
          <w:tcPr>
            <w:tcW w:w="8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184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 О. учителя</w:t>
            </w:r>
          </w:p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списку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Выполняли работу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</w:tc>
      </w:tr>
      <w:tr w:rsidR="004B1E26" w:rsidRPr="009B1197" w:rsidTr="004B1E26">
        <w:tc>
          <w:tcPr>
            <w:tcW w:w="8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B1E26" w:rsidRPr="009B1197" w:rsidRDefault="004B1E26" w:rsidP="004B1E2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184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Кокозова</w:t>
            </w:r>
            <w:proofErr w:type="spellEnd"/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А.А</w:t>
            </w: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spacing w:after="0" w:line="36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</w:tr>
      <w:tr w:rsidR="004B1E26" w:rsidRPr="009B1197" w:rsidTr="004B1E26">
        <w:tc>
          <w:tcPr>
            <w:tcW w:w="8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4B1E26" w:rsidRPr="009B1197" w:rsidRDefault="004B1E26" w:rsidP="004B1E2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Кокозова</w:t>
            </w:r>
            <w:proofErr w:type="spellEnd"/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А.А</w:t>
            </w: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</w:tbl>
    <w:p w:rsidR="004B1E26" w:rsidRPr="009B1197" w:rsidRDefault="004B1E26" w:rsidP="008E0FC9">
      <w:pPr>
        <w:spacing w:after="0" w:line="365" w:lineRule="atLeas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B1E26" w:rsidRPr="009B1197" w:rsidRDefault="004B1E26" w:rsidP="004B1E26">
      <w:pPr>
        <w:spacing w:after="0" w:line="365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Cs/>
          <w:i/>
          <w:sz w:val="24"/>
          <w:szCs w:val="24"/>
        </w:rPr>
        <w:t>Иностранный язык</w:t>
      </w:r>
    </w:p>
    <w:p w:rsidR="004B1E26" w:rsidRPr="009B1197" w:rsidRDefault="004B1E26" w:rsidP="004B1E26">
      <w:pPr>
        <w:spacing w:after="0" w:line="365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5363" w:type="pct"/>
        <w:tblInd w:w="-796" w:type="dxa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1184"/>
        <w:gridCol w:w="36"/>
        <w:gridCol w:w="1002"/>
        <w:gridCol w:w="1596"/>
        <w:gridCol w:w="589"/>
        <w:gridCol w:w="589"/>
        <w:gridCol w:w="589"/>
        <w:gridCol w:w="589"/>
        <w:gridCol w:w="1887"/>
        <w:gridCol w:w="1286"/>
      </w:tblGrid>
      <w:tr w:rsidR="004B1E26" w:rsidRPr="009B1197" w:rsidTr="004B1E26">
        <w:trPr>
          <w:trHeight w:val="739"/>
        </w:trPr>
        <w:tc>
          <w:tcPr>
            <w:tcW w:w="8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184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 О. учителя</w:t>
            </w:r>
          </w:p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списку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Выполняли работу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</w:tc>
      </w:tr>
      <w:tr w:rsidR="004B1E26" w:rsidRPr="009B1197" w:rsidTr="004B1E26">
        <w:tc>
          <w:tcPr>
            <w:tcW w:w="8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Асдиева</w:t>
            </w:r>
            <w:proofErr w:type="spellEnd"/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М.М..</w:t>
            </w: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</w:tr>
    </w:tbl>
    <w:p w:rsidR="004B1E26" w:rsidRPr="009B1197" w:rsidRDefault="004B1E26" w:rsidP="004B1E26">
      <w:pPr>
        <w:spacing w:after="0" w:line="365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Cs/>
          <w:i/>
          <w:sz w:val="24"/>
          <w:szCs w:val="24"/>
        </w:rPr>
        <w:t>Физика</w:t>
      </w:r>
    </w:p>
    <w:p w:rsidR="004B1E26" w:rsidRPr="009B1197" w:rsidRDefault="004B1E26" w:rsidP="004B1E26">
      <w:pPr>
        <w:spacing w:after="0" w:line="365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5363" w:type="pct"/>
        <w:tblInd w:w="-796" w:type="dxa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1184"/>
        <w:gridCol w:w="36"/>
        <w:gridCol w:w="1002"/>
        <w:gridCol w:w="1596"/>
        <w:gridCol w:w="589"/>
        <w:gridCol w:w="589"/>
        <w:gridCol w:w="589"/>
        <w:gridCol w:w="589"/>
        <w:gridCol w:w="1887"/>
        <w:gridCol w:w="1286"/>
      </w:tblGrid>
      <w:tr w:rsidR="004B1E26" w:rsidRPr="009B1197" w:rsidTr="004B1E26">
        <w:tc>
          <w:tcPr>
            <w:tcW w:w="8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184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 О. учителя</w:t>
            </w:r>
          </w:p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списку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Выполняли работу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</w:tc>
      </w:tr>
      <w:tr w:rsidR="004B1E26" w:rsidRPr="009B1197" w:rsidTr="004B1E26">
        <w:tc>
          <w:tcPr>
            <w:tcW w:w="8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4B1E26" w:rsidRPr="009B1197" w:rsidRDefault="004B1E26" w:rsidP="004B1E26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4" w:space="0" w:color="auto"/>
            </w:tcBorders>
          </w:tcPr>
          <w:p w:rsidR="004B1E26" w:rsidRPr="009B1197" w:rsidRDefault="004B1E26" w:rsidP="004B1E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Алиев Н.Г.</w:t>
            </w:r>
          </w:p>
        </w:tc>
        <w:tc>
          <w:tcPr>
            <w:tcW w:w="36" w:type="dxa"/>
            <w:tcBorders>
              <w:top w:val="single" w:sz="8" w:space="0" w:color="222222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B1E26" w:rsidRPr="009B1197" w:rsidRDefault="004B1E26" w:rsidP="004B1E26">
            <w:pPr>
              <w:spacing w:after="0" w:line="36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128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</w:tr>
    </w:tbl>
    <w:p w:rsidR="008E0FC9" w:rsidRPr="009B1197" w:rsidRDefault="008E0FC9" w:rsidP="008E0FC9">
      <w:pPr>
        <w:tabs>
          <w:tab w:val="left" w:pos="2439"/>
          <w:tab w:val="center" w:pos="4677"/>
        </w:tabs>
        <w:spacing w:after="0" w:line="365" w:lineRule="atLeas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B1E26" w:rsidRPr="009B1197" w:rsidRDefault="008E0FC9" w:rsidP="008E0FC9">
      <w:pPr>
        <w:tabs>
          <w:tab w:val="left" w:pos="2439"/>
          <w:tab w:val="center" w:pos="4677"/>
        </w:tabs>
        <w:spacing w:after="0" w:line="365" w:lineRule="atLeas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4B1E26" w:rsidRPr="009B1197">
        <w:rPr>
          <w:rFonts w:ascii="Times New Roman" w:eastAsia="Times New Roman" w:hAnsi="Times New Roman" w:cs="Times New Roman"/>
          <w:bCs/>
          <w:i/>
          <w:sz w:val="24"/>
          <w:szCs w:val="24"/>
        </w:rPr>
        <w:t>Средние показатели по предметам</w:t>
      </w:r>
    </w:p>
    <w:p w:rsidR="004B1E26" w:rsidRPr="009B1197" w:rsidRDefault="004B1E26" w:rsidP="004B1E26">
      <w:pPr>
        <w:spacing w:after="0" w:line="365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noProof/>
          <w:color w:val="222222"/>
          <w:sz w:val="24"/>
          <w:szCs w:val="24"/>
        </w:rPr>
        <w:drawing>
          <wp:inline distT="0" distB="0" distL="0" distR="0">
            <wp:extent cx="6130925" cy="3143250"/>
            <wp:effectExtent l="19050" t="0" r="2222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8062F" w:rsidRPr="009B1197" w:rsidRDefault="0018062F" w:rsidP="0018062F">
      <w:pPr>
        <w:pStyle w:val="3"/>
        <w:shd w:val="clear" w:color="auto" w:fill="auto"/>
        <w:spacing w:before="0"/>
        <w:ind w:left="140" w:right="1060" w:firstLine="0"/>
        <w:jc w:val="left"/>
        <w:rPr>
          <w:b/>
          <w:sz w:val="24"/>
          <w:szCs w:val="24"/>
        </w:rPr>
      </w:pPr>
      <w:r w:rsidRPr="009B1197">
        <w:rPr>
          <w:sz w:val="24"/>
          <w:szCs w:val="24"/>
        </w:rPr>
        <w:t xml:space="preserve">    </w:t>
      </w:r>
    </w:p>
    <w:p w:rsidR="00C701DE" w:rsidRPr="009B1197" w:rsidRDefault="0018062F" w:rsidP="0018062F">
      <w:pPr>
        <w:pStyle w:val="3"/>
        <w:shd w:val="clear" w:color="auto" w:fill="auto"/>
        <w:tabs>
          <w:tab w:val="left" w:leader="underscore" w:pos="3226"/>
          <w:tab w:val="left" w:leader="underscore" w:pos="8914"/>
        </w:tabs>
        <w:spacing w:before="0"/>
        <w:ind w:right="1060" w:firstLine="0"/>
        <w:jc w:val="left"/>
        <w:rPr>
          <w:b/>
          <w:sz w:val="24"/>
          <w:szCs w:val="24"/>
        </w:rPr>
      </w:pPr>
      <w:r w:rsidRPr="009B1197">
        <w:rPr>
          <w:b/>
          <w:sz w:val="24"/>
          <w:szCs w:val="24"/>
        </w:rPr>
        <w:t xml:space="preserve">                                       </w:t>
      </w:r>
    </w:p>
    <w:p w:rsidR="00C701DE" w:rsidRPr="009B1197" w:rsidRDefault="00C701DE" w:rsidP="0018062F">
      <w:pPr>
        <w:pStyle w:val="3"/>
        <w:shd w:val="clear" w:color="auto" w:fill="auto"/>
        <w:tabs>
          <w:tab w:val="left" w:leader="underscore" w:pos="3226"/>
          <w:tab w:val="left" w:leader="underscore" w:pos="8914"/>
        </w:tabs>
        <w:spacing w:before="0"/>
        <w:ind w:right="1060" w:firstLine="0"/>
        <w:jc w:val="left"/>
        <w:rPr>
          <w:b/>
          <w:sz w:val="24"/>
          <w:szCs w:val="24"/>
        </w:rPr>
      </w:pPr>
    </w:p>
    <w:p w:rsidR="00C701DE" w:rsidRPr="009B1197" w:rsidRDefault="00C701DE" w:rsidP="0018062F">
      <w:pPr>
        <w:pStyle w:val="3"/>
        <w:shd w:val="clear" w:color="auto" w:fill="auto"/>
        <w:tabs>
          <w:tab w:val="left" w:leader="underscore" w:pos="3226"/>
          <w:tab w:val="left" w:leader="underscore" w:pos="8914"/>
        </w:tabs>
        <w:spacing w:before="0"/>
        <w:ind w:right="1060" w:firstLine="0"/>
        <w:jc w:val="left"/>
        <w:rPr>
          <w:b/>
          <w:sz w:val="24"/>
          <w:szCs w:val="24"/>
        </w:rPr>
      </w:pPr>
    </w:p>
    <w:p w:rsidR="00C701DE" w:rsidRPr="009B1197" w:rsidRDefault="00C701DE" w:rsidP="0018062F">
      <w:pPr>
        <w:pStyle w:val="3"/>
        <w:shd w:val="clear" w:color="auto" w:fill="auto"/>
        <w:tabs>
          <w:tab w:val="left" w:leader="underscore" w:pos="3226"/>
          <w:tab w:val="left" w:leader="underscore" w:pos="8914"/>
        </w:tabs>
        <w:spacing w:before="0"/>
        <w:ind w:right="1060" w:firstLine="0"/>
        <w:jc w:val="left"/>
        <w:rPr>
          <w:b/>
          <w:sz w:val="24"/>
          <w:szCs w:val="24"/>
        </w:rPr>
      </w:pPr>
    </w:p>
    <w:p w:rsidR="00C701DE" w:rsidRPr="009B1197" w:rsidRDefault="00C701DE" w:rsidP="0018062F">
      <w:pPr>
        <w:pStyle w:val="3"/>
        <w:shd w:val="clear" w:color="auto" w:fill="auto"/>
        <w:tabs>
          <w:tab w:val="left" w:leader="underscore" w:pos="3226"/>
          <w:tab w:val="left" w:leader="underscore" w:pos="8914"/>
        </w:tabs>
        <w:spacing w:before="0"/>
        <w:ind w:right="1060" w:firstLine="0"/>
        <w:jc w:val="left"/>
        <w:rPr>
          <w:b/>
          <w:sz w:val="24"/>
          <w:szCs w:val="24"/>
        </w:rPr>
      </w:pPr>
    </w:p>
    <w:p w:rsidR="00C701DE" w:rsidRPr="009B1197" w:rsidRDefault="00C701DE" w:rsidP="0018062F">
      <w:pPr>
        <w:pStyle w:val="3"/>
        <w:shd w:val="clear" w:color="auto" w:fill="auto"/>
        <w:tabs>
          <w:tab w:val="left" w:leader="underscore" w:pos="3226"/>
          <w:tab w:val="left" w:leader="underscore" w:pos="8914"/>
        </w:tabs>
        <w:spacing w:before="0"/>
        <w:ind w:right="1060" w:firstLine="0"/>
        <w:jc w:val="left"/>
        <w:rPr>
          <w:b/>
          <w:sz w:val="24"/>
          <w:szCs w:val="24"/>
        </w:rPr>
      </w:pPr>
    </w:p>
    <w:p w:rsidR="0018062F" w:rsidRPr="009B1197" w:rsidRDefault="0018062F" w:rsidP="0018062F">
      <w:pPr>
        <w:pStyle w:val="3"/>
        <w:shd w:val="clear" w:color="auto" w:fill="auto"/>
        <w:tabs>
          <w:tab w:val="left" w:leader="underscore" w:pos="3226"/>
          <w:tab w:val="left" w:leader="underscore" w:pos="8914"/>
        </w:tabs>
        <w:spacing w:before="0"/>
        <w:ind w:right="1060" w:firstLine="0"/>
        <w:jc w:val="left"/>
        <w:rPr>
          <w:b/>
          <w:sz w:val="24"/>
          <w:szCs w:val="24"/>
        </w:rPr>
      </w:pPr>
      <w:r w:rsidRPr="009B1197">
        <w:rPr>
          <w:b/>
          <w:sz w:val="24"/>
          <w:szCs w:val="24"/>
        </w:rPr>
        <w:lastRenderedPageBreak/>
        <w:t xml:space="preserve">             Итоги ВПР 2021</w:t>
      </w:r>
    </w:p>
    <w:p w:rsidR="0018062F" w:rsidRPr="009B1197" w:rsidRDefault="0018062F" w:rsidP="0018062F">
      <w:pPr>
        <w:pStyle w:val="3"/>
        <w:shd w:val="clear" w:color="auto" w:fill="auto"/>
        <w:tabs>
          <w:tab w:val="left" w:leader="underscore" w:pos="3226"/>
          <w:tab w:val="left" w:leader="underscore" w:pos="8914"/>
        </w:tabs>
        <w:spacing w:before="0"/>
        <w:ind w:right="1060" w:firstLine="0"/>
        <w:jc w:val="left"/>
        <w:rPr>
          <w:b/>
          <w:sz w:val="24"/>
          <w:szCs w:val="24"/>
        </w:rPr>
      </w:pPr>
    </w:p>
    <w:p w:rsidR="0018062F" w:rsidRPr="009B1197" w:rsidRDefault="0018062F" w:rsidP="0018062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8062F" w:rsidRPr="009B1197" w:rsidRDefault="0018062F" w:rsidP="001806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 xml:space="preserve">     На сегодняшний день в российской системе образования идет процесс формирования  новой культуры оценки образовательных результатов  обучающихся</w:t>
      </w:r>
      <w:proofErr w:type="gramStart"/>
      <w:r w:rsidRPr="009B119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B1197">
        <w:rPr>
          <w:rFonts w:ascii="Times New Roman" w:hAnsi="Times New Roman"/>
          <w:sz w:val="24"/>
          <w:szCs w:val="24"/>
        </w:rPr>
        <w:t xml:space="preserve"> Проведение оценочных процедур  внешней  системы  оценки качества образования( ВПР, РПР, ОГЭ, ЕГЭ)сориентировано на формирование культуры самооценки у школ , а именно результаты текущего контроля успеваемости сравниваются  с результатами  промежуточной аттестации, результаты внешней системы оценки качества образования с результатами внутренней системы оценки качества образования. </w:t>
      </w:r>
    </w:p>
    <w:p w:rsidR="0018062F" w:rsidRPr="009B1197" w:rsidRDefault="0018062F" w:rsidP="001806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 xml:space="preserve"> Школа на протяжении </w:t>
      </w:r>
      <w:r w:rsidR="006935DD" w:rsidRPr="009B1197">
        <w:rPr>
          <w:rFonts w:ascii="Times New Roman" w:hAnsi="Times New Roman"/>
          <w:sz w:val="24"/>
          <w:szCs w:val="24"/>
        </w:rPr>
        <w:t>трех</w:t>
      </w:r>
      <w:r w:rsidRPr="009B1197">
        <w:rPr>
          <w:rFonts w:ascii="Times New Roman" w:hAnsi="Times New Roman"/>
          <w:sz w:val="24"/>
          <w:szCs w:val="24"/>
        </w:rPr>
        <w:t xml:space="preserve"> последних лет вышла из « группы риска» по вопросу необъективности  оценочных процедур</w:t>
      </w:r>
      <w:proofErr w:type="gramStart"/>
      <w:r w:rsidRPr="009B119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B1197">
        <w:rPr>
          <w:rFonts w:ascii="Times New Roman" w:hAnsi="Times New Roman"/>
          <w:sz w:val="24"/>
          <w:szCs w:val="24"/>
        </w:rPr>
        <w:t xml:space="preserve"> и низкие результаты .</w:t>
      </w:r>
    </w:p>
    <w:p w:rsidR="0018062F" w:rsidRPr="009B1197" w:rsidRDefault="0018062F" w:rsidP="001806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 xml:space="preserve"> Проведена целенаправленная работа по  улучшению внутренней системы оценки качества образования. С этой целью проведена большая работа по повышению квалификации учителей на различных курсах, методических семинарах и предметных  неделях, отдельным педагогам оказывали адресную методическую помощь, в т.ч. по вопросам освоения  </w:t>
      </w:r>
      <w:proofErr w:type="spellStart"/>
      <w:r w:rsidRPr="009B1197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9B1197">
        <w:rPr>
          <w:rFonts w:ascii="Times New Roman" w:hAnsi="Times New Roman"/>
          <w:sz w:val="24"/>
          <w:szCs w:val="24"/>
        </w:rPr>
        <w:t xml:space="preserve">  базы ВПР</w:t>
      </w:r>
      <w:proofErr w:type="gramStart"/>
      <w:r w:rsidRPr="009B1197">
        <w:rPr>
          <w:rFonts w:ascii="Times New Roman" w:hAnsi="Times New Roman"/>
          <w:sz w:val="24"/>
          <w:szCs w:val="24"/>
        </w:rPr>
        <w:t>,О</w:t>
      </w:r>
      <w:proofErr w:type="gramEnd"/>
      <w:r w:rsidRPr="009B1197">
        <w:rPr>
          <w:rFonts w:ascii="Times New Roman" w:hAnsi="Times New Roman"/>
          <w:sz w:val="24"/>
          <w:szCs w:val="24"/>
        </w:rPr>
        <w:t>ГЭ,ЕГЭ, анализ оценочных процедур в школе. В школе проводили свои оценочные процедуры  в рамках внутреннего контроля качеств</w:t>
      </w:r>
      <w:proofErr w:type="gramStart"/>
      <w:r w:rsidRPr="009B1197">
        <w:rPr>
          <w:rFonts w:ascii="Times New Roman" w:hAnsi="Times New Roman"/>
          <w:sz w:val="24"/>
          <w:szCs w:val="24"/>
        </w:rPr>
        <w:t>а-</w:t>
      </w:r>
      <w:proofErr w:type="gramEnd"/>
      <w:r w:rsidRPr="009B1197">
        <w:rPr>
          <w:rFonts w:ascii="Times New Roman" w:hAnsi="Times New Roman"/>
          <w:sz w:val="24"/>
          <w:szCs w:val="24"/>
        </w:rPr>
        <w:t xml:space="preserve"> это контрольные работы, тестовые формы  контроля и.т.д. На заседаниях школьного  методического объединения учителей – предметников  изучали критерии оценивания. Например проверяли несколько контрольных работ и выявляли различные ошибки</w:t>
      </w:r>
      <w:proofErr w:type="gramStart"/>
      <w:r w:rsidRPr="009B119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B1197">
        <w:rPr>
          <w:rFonts w:ascii="Times New Roman" w:hAnsi="Times New Roman"/>
          <w:sz w:val="24"/>
          <w:szCs w:val="24"/>
        </w:rPr>
        <w:t xml:space="preserve"> обсуждались подходы к оцениванию. По окончании  проверки: анализировали результаты, типовые ошибки, намечали  пути обработки  выявленных  ошибок</w:t>
      </w:r>
      <w:proofErr w:type="gramStart"/>
      <w:r w:rsidRPr="009B119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B1197">
        <w:rPr>
          <w:rFonts w:ascii="Times New Roman" w:hAnsi="Times New Roman"/>
          <w:sz w:val="24"/>
          <w:szCs w:val="24"/>
        </w:rPr>
        <w:t xml:space="preserve"> формировали индивидуальные  образовательные траектории для групп обучающихся с разным  уровнем подготовки, корректировали методику на будущее .</w:t>
      </w:r>
    </w:p>
    <w:p w:rsidR="0018062F" w:rsidRPr="009B1197" w:rsidRDefault="0018062F" w:rsidP="001806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>Это большой трудоемкий процесс. В силу большой загруженности, учителя с трудом перестраивались</w:t>
      </w:r>
      <w:proofErr w:type="gramStart"/>
      <w:r w:rsidRPr="009B119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B1197">
        <w:rPr>
          <w:rFonts w:ascii="Times New Roman" w:hAnsi="Times New Roman"/>
          <w:sz w:val="24"/>
          <w:szCs w:val="24"/>
        </w:rPr>
        <w:t xml:space="preserve"> но сейчас они видят,  где слабые звенья , какую работу нужно проводить  с отдельными учениками , в чем причина </w:t>
      </w:r>
      <w:proofErr w:type="spellStart"/>
      <w:r w:rsidRPr="009B1197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9B1197">
        <w:rPr>
          <w:rFonts w:ascii="Times New Roman" w:hAnsi="Times New Roman"/>
          <w:sz w:val="24"/>
          <w:szCs w:val="24"/>
        </w:rPr>
        <w:t xml:space="preserve"> отдельных обучающихся . Все это просматривается на мониторинге, которую проводят учителя предметники. Учителя  отказались от использования  показателей эффективности</w:t>
      </w:r>
      <w:proofErr w:type="gramStart"/>
      <w:r w:rsidRPr="009B119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B1197">
        <w:rPr>
          <w:rFonts w:ascii="Times New Roman" w:hAnsi="Times New Roman"/>
          <w:sz w:val="24"/>
          <w:szCs w:val="24"/>
        </w:rPr>
        <w:t xml:space="preserve"> что ранее провоцировало на подтасовку   образовательных результатов, потому что это  неактуально, так как нужно  уметь    видеть  имеющиеся проблемы качества образования.</w:t>
      </w:r>
    </w:p>
    <w:p w:rsidR="0018062F" w:rsidRPr="009B1197" w:rsidRDefault="0018062F" w:rsidP="0018062F">
      <w:pPr>
        <w:spacing w:after="223"/>
        <w:jc w:val="center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В этом году школа в условиях самоизоляции работала в формате дистанционного обучения через платформу СФЕРУМ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Ученикам и родителям  очень понравилась платформа , так как был  прямой контакт с учителем, имели возможность живого общения. Однако проблема в  условиях сельской школы остается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   большинство семей не имеют  компьютера , подключение к сети Интернет, </w:t>
      </w:r>
      <w:r w:rsidR="006935DD" w:rsidRPr="009B1197">
        <w:rPr>
          <w:rFonts w:ascii="Times New Roman" w:hAnsi="Times New Roman" w:cs="Times New Roman"/>
          <w:sz w:val="24"/>
          <w:szCs w:val="24"/>
        </w:rPr>
        <w:t xml:space="preserve"> </w:t>
      </w:r>
      <w:r w:rsidRPr="009B1197">
        <w:rPr>
          <w:rFonts w:ascii="Times New Roman" w:hAnsi="Times New Roman" w:cs="Times New Roman"/>
          <w:sz w:val="24"/>
          <w:szCs w:val="24"/>
        </w:rPr>
        <w:t xml:space="preserve"> работали </w:t>
      </w:r>
      <w:r w:rsidR="006935DD" w:rsidRPr="009B1197">
        <w:rPr>
          <w:rFonts w:ascii="Times New Roman" w:hAnsi="Times New Roman" w:cs="Times New Roman"/>
          <w:sz w:val="24"/>
          <w:szCs w:val="24"/>
        </w:rPr>
        <w:t xml:space="preserve"> в основном </w:t>
      </w:r>
      <w:r w:rsidRPr="009B1197">
        <w:rPr>
          <w:rFonts w:ascii="Times New Roman" w:hAnsi="Times New Roman" w:cs="Times New Roman"/>
          <w:sz w:val="24"/>
          <w:szCs w:val="24"/>
        </w:rPr>
        <w:t xml:space="preserve">через смартфоны.  Учителя – предметники прикладывают  максимум усилий для реализации программы  в полном объеме, охвату каждого обучающегося процессом обучения.  Большая проблема –  обучающиеся не владеют навыками самоподготовки, родительский контроль слабый, и это еще раз показало дистанционное обучение. Многие родители процесс обучения, воспитания, и контроля в последние годы возложили на школу, а 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дистанционка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показывает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 что родители  в большинстве не  подготовлены сутками контролировать своих детей , помогать  получать образование. Поэтому по  многим предметам на 3- 5  процентов идет снижение результатов вх</w:t>
      </w:r>
      <w:r w:rsidR="006935DD" w:rsidRPr="009B1197">
        <w:rPr>
          <w:rFonts w:ascii="Times New Roman" w:hAnsi="Times New Roman" w:cs="Times New Roman"/>
          <w:sz w:val="24"/>
          <w:szCs w:val="24"/>
        </w:rPr>
        <w:t>о</w:t>
      </w:r>
      <w:r w:rsidRPr="009B1197">
        <w:rPr>
          <w:rFonts w:ascii="Times New Roman" w:hAnsi="Times New Roman" w:cs="Times New Roman"/>
          <w:sz w:val="24"/>
          <w:szCs w:val="24"/>
        </w:rPr>
        <w:t>дных контрольных работ.</w:t>
      </w:r>
    </w:p>
    <w:p w:rsidR="00C701DE" w:rsidRPr="009B1197" w:rsidRDefault="00C701DE" w:rsidP="00200DCC">
      <w:pPr>
        <w:spacing w:after="2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1DE" w:rsidRPr="009B1197" w:rsidRDefault="00C701DE" w:rsidP="00200DCC">
      <w:pPr>
        <w:spacing w:after="2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1DE" w:rsidRPr="009B1197" w:rsidRDefault="00C701DE" w:rsidP="00200DCC">
      <w:pPr>
        <w:spacing w:after="2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1DE" w:rsidRPr="009B1197" w:rsidRDefault="00C701DE" w:rsidP="00200DCC">
      <w:pPr>
        <w:spacing w:after="2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DCC" w:rsidRPr="009B1197" w:rsidRDefault="0018062F" w:rsidP="00200DCC">
      <w:pPr>
        <w:spacing w:after="223"/>
        <w:jc w:val="center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4B1E26" w:rsidRPr="009B1197" w:rsidRDefault="004B1E26" w:rsidP="004B1E26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Активность и результативность участия в олимпиадах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На школьном этапе состоялось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77</w:t>
      </w: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 участий</w:t>
      </w:r>
      <w:proofErr w:type="gramStart"/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 .</w:t>
      </w:r>
      <w:proofErr w:type="gramEnd"/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итогам школьного этапа определились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5 </w:t>
      </w: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победителей и </w:t>
      </w:r>
      <w:proofErr w:type="spellStart"/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призерев</w:t>
      </w:r>
      <w:proofErr w:type="spellEnd"/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tbl>
      <w:tblPr>
        <w:tblW w:w="9087" w:type="dxa"/>
        <w:tblInd w:w="93" w:type="dxa"/>
        <w:tblLook w:val="04A0"/>
      </w:tblPr>
      <w:tblGrid>
        <w:gridCol w:w="890"/>
        <w:gridCol w:w="865"/>
        <w:gridCol w:w="1481"/>
        <w:gridCol w:w="1988"/>
        <w:gridCol w:w="1880"/>
        <w:gridCol w:w="1983"/>
      </w:tblGrid>
      <w:tr w:rsidR="004B1E26" w:rsidRPr="009B1197" w:rsidTr="004B1E26">
        <w:trPr>
          <w:trHeight w:val="990"/>
        </w:trPr>
        <w:tc>
          <w:tcPr>
            <w:tcW w:w="17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Число обучающихся </w:t>
            </w:r>
            <w:r w:rsidRPr="009B1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(чел.)</w:t>
            </w:r>
          </w:p>
        </w:tc>
        <w:tc>
          <w:tcPr>
            <w:tcW w:w="34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Школьный этап</w:t>
            </w:r>
          </w:p>
        </w:tc>
        <w:tc>
          <w:tcPr>
            <w:tcW w:w="3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Школьный этап *</w:t>
            </w:r>
          </w:p>
        </w:tc>
      </w:tr>
      <w:tr w:rsidR="004B1E26" w:rsidRPr="009B1197" w:rsidTr="004B1E26">
        <w:trPr>
          <w:trHeight w:val="330"/>
        </w:trPr>
        <w:tc>
          <w:tcPr>
            <w:tcW w:w="17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1E26" w:rsidRPr="009B1197" w:rsidTr="004B1E26">
        <w:trPr>
          <w:trHeight w:val="322"/>
        </w:trPr>
        <w:tc>
          <w:tcPr>
            <w:tcW w:w="17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1E26" w:rsidRPr="009B1197" w:rsidTr="004B1E26">
        <w:trPr>
          <w:trHeight w:val="1305"/>
        </w:trPr>
        <w:tc>
          <w:tcPr>
            <w:tcW w:w="17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участников ШЭ (чел.) 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победителей и призеров ШЭ (чел.) 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 ШЭ (чел.) *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победителей и призеров ШЭ (чел.)</w:t>
            </w:r>
          </w:p>
        </w:tc>
      </w:tr>
      <w:tr w:rsidR="004B1E26" w:rsidRPr="009B1197" w:rsidTr="004B1E26">
        <w:trPr>
          <w:trHeight w:val="660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4-11 класс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5-11 класс 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1E26" w:rsidRPr="009B1197" w:rsidTr="004B1E26">
        <w:trPr>
          <w:trHeight w:val="34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1E26" w:rsidRPr="009B1197" w:rsidTr="004B1E26">
        <w:trPr>
          <w:trHeight w:val="1095"/>
        </w:trPr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tbl>
      <w:tblPr>
        <w:tblW w:w="9434" w:type="dxa"/>
        <w:tblInd w:w="93" w:type="dxa"/>
        <w:tblLook w:val="04A0"/>
      </w:tblPr>
      <w:tblGrid>
        <w:gridCol w:w="927"/>
        <w:gridCol w:w="960"/>
        <w:gridCol w:w="960"/>
        <w:gridCol w:w="960"/>
        <w:gridCol w:w="954"/>
        <w:gridCol w:w="945"/>
        <w:gridCol w:w="937"/>
        <w:gridCol w:w="929"/>
        <w:gridCol w:w="921"/>
        <w:gridCol w:w="941"/>
      </w:tblGrid>
      <w:tr w:rsidR="004B1E26" w:rsidRPr="009B1197" w:rsidTr="004B1E26">
        <w:trPr>
          <w:trHeight w:val="390"/>
        </w:trPr>
        <w:tc>
          <w:tcPr>
            <w:tcW w:w="943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 участников школьного этапа Олимпиады </w:t>
            </w:r>
          </w:p>
        </w:tc>
      </w:tr>
      <w:tr w:rsidR="004B1E26" w:rsidRPr="009B1197" w:rsidTr="004B1E26">
        <w:trPr>
          <w:trHeight w:val="390"/>
        </w:trPr>
        <w:tc>
          <w:tcPr>
            <w:tcW w:w="1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4B1E26" w:rsidRPr="009B1197" w:rsidTr="004B1E26">
        <w:trPr>
          <w:trHeight w:val="390"/>
        </w:trPr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E26" w:rsidRPr="009B1197" w:rsidTr="004B1E26">
        <w:trPr>
          <w:trHeight w:val="1515"/>
        </w:trPr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</w:tbl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На муниципальный этап вышли от Школы 6 </w:t>
      </w:r>
      <w:proofErr w:type="gramStart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человек</w:t>
      </w:r>
      <w:proofErr w:type="gramEnd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и состоялось 8 участий. Результат: побед – 1</w:t>
      </w:r>
      <w:proofErr w:type="gramStart"/>
      <w:r w:rsidR="001B0EC1"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( </w:t>
      </w:r>
      <w:proofErr w:type="gramEnd"/>
      <w:r w:rsidR="001B0EC1"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русский язык)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, призовых мест – 1 (по ПРАВУ).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1E26" w:rsidRPr="009B1197" w:rsidRDefault="004B1E26" w:rsidP="004B1E26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V. ВОСТРЕБОВАННОСТЬ ВЫПУСКНИКОВ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Таблица 13. </w:t>
      </w:r>
      <w:proofErr w:type="spellStart"/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Востребованность</w:t>
      </w:r>
      <w:proofErr w:type="spellEnd"/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учеников</w:t>
      </w:r>
    </w:p>
    <w:tbl>
      <w:tblPr>
        <w:tblW w:w="5000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567"/>
        <w:gridCol w:w="942"/>
        <w:gridCol w:w="942"/>
        <w:gridCol w:w="1507"/>
        <w:gridCol w:w="567"/>
        <w:gridCol w:w="943"/>
        <w:gridCol w:w="1507"/>
        <w:gridCol w:w="1005"/>
        <w:gridCol w:w="782"/>
      </w:tblGrid>
      <w:tr w:rsidR="004B1E26" w:rsidRPr="009B1197" w:rsidTr="004B1E26">
        <w:tc>
          <w:tcPr>
            <w:tcW w:w="1354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1354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1354" w:type="dxa"/>
            <w:gridSpan w:val="5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школа</w:t>
            </w:r>
          </w:p>
        </w:tc>
      </w:tr>
      <w:tr w:rsidR="004B1E26" w:rsidRPr="009B1197" w:rsidTr="004B1E26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B1E26" w:rsidRPr="009B1197" w:rsidRDefault="004B1E26" w:rsidP="004B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6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Перешли в 10-й класс </w:t>
            </w: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15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Перешли в 10-й класс </w:t>
            </w: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другой ОО</w:t>
            </w:r>
          </w:p>
        </w:tc>
        <w:tc>
          <w:tcPr>
            <w:tcW w:w="130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Поступили в профессиональную ОО</w:t>
            </w:r>
          </w:p>
        </w:tc>
        <w:tc>
          <w:tcPr>
            <w:tcW w:w="84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Поступили в вузы</w:t>
            </w:r>
          </w:p>
        </w:tc>
        <w:tc>
          <w:tcPr>
            <w:tcW w:w="11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115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Устроились на работу</w:t>
            </w:r>
          </w:p>
        </w:tc>
        <w:tc>
          <w:tcPr>
            <w:tcW w:w="14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Пошли на срочную </w:t>
            </w: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службу по призыву</w:t>
            </w:r>
          </w:p>
        </w:tc>
      </w:tr>
      <w:tr w:rsidR="004B1E26" w:rsidRPr="009B1197" w:rsidTr="004B1E26">
        <w:tc>
          <w:tcPr>
            <w:tcW w:w="135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06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4B1E26" w:rsidRPr="009B1197" w:rsidTr="004B1E26">
        <w:tc>
          <w:tcPr>
            <w:tcW w:w="135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8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06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4B1E26" w:rsidRPr="009B1197" w:rsidTr="004B1E26">
        <w:tc>
          <w:tcPr>
            <w:tcW w:w="135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2021</w:t>
            </w:r>
          </w:p>
        </w:tc>
        <w:tc>
          <w:tcPr>
            <w:tcW w:w="8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06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B1E26" w:rsidRPr="009B1197" w:rsidRDefault="004B1E26" w:rsidP="004B1E2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</w:tbl>
    <w:p w:rsidR="001B0EC1" w:rsidRPr="009B1197" w:rsidRDefault="001B0EC1" w:rsidP="004B1E2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1B0EC1" w:rsidRPr="009B1197" w:rsidRDefault="001B0EC1" w:rsidP="004B1E2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B1E26" w:rsidRPr="009B1197" w:rsidRDefault="004B1E26" w:rsidP="004B1E2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VI. ОЦЕНКА </w:t>
      </w:r>
      <w:proofErr w:type="gramStart"/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1E26" w:rsidRPr="009B1197" w:rsidRDefault="004B1E26" w:rsidP="004B1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В Школе утверждено положение о внутренней системе оценки качества образования </w:t>
      </w:r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директора МКОУ СОШ № 10х. Перевальный</w:t>
      </w:r>
    </w:p>
    <w:p w:rsidR="004B1E26" w:rsidRPr="009B1197" w:rsidRDefault="004B1E26" w:rsidP="004B1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_25.12.2015г._ № 89. </w:t>
      </w:r>
      <w:r w:rsidRPr="009B1197">
        <w:rPr>
          <w:rFonts w:ascii="Times New Roman" w:eastAsia="Times New Roman" w:hAnsi="Times New Roman" w:cs="Times New Roman"/>
          <w:i/>
          <w:iCs/>
          <w:sz w:val="24"/>
          <w:szCs w:val="24"/>
        </w:rPr>
        <w:t>По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итогам оценки качества образования в 2021 году выявлено, что предметные и </w:t>
      </w:r>
      <w:proofErr w:type="spellStart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метапредметные</w:t>
      </w:r>
      <w:proofErr w:type="spellEnd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результаты соответствуют среднему уровню, </w:t>
      </w:r>
      <w:proofErr w:type="spellStart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сформированность</w:t>
      </w:r>
      <w:proofErr w:type="spellEnd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личностных результатов </w:t>
      </w:r>
      <w:proofErr w:type="gramStart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высокая</w:t>
      </w:r>
      <w:proofErr w:type="gramEnd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200DCC" w:rsidRPr="009B1197" w:rsidRDefault="004B1E26" w:rsidP="00200DCC">
      <w:pPr>
        <w:spacing w:after="2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По результатам анкетирования 2021 года выявлено, что количество родителей, которые удовлетворены качеством образования в Школе, – 87процентов, количество обучающихся, удовлетворенных образовательным процессом, – 72 процентов.</w:t>
      </w:r>
      <w:r w:rsidR="00200DCC" w:rsidRPr="009B11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DCC" w:rsidRPr="009B1197" w:rsidRDefault="00200DCC" w:rsidP="00200D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Мероприятия по реализации целей и задач внутренней системы оценки качества образования  планируются и осуществляются на основе проблемного анализа образовательного процесса, определения методологии, технологии и инструментария оценки качества образования.</w:t>
      </w:r>
    </w:p>
    <w:p w:rsidR="00200DCC" w:rsidRPr="009B1197" w:rsidRDefault="00200DCC" w:rsidP="00200D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Предметами внутренней системы оценки качества образования являются:</w:t>
      </w:r>
    </w:p>
    <w:p w:rsidR="00200DCC" w:rsidRPr="009B1197" w:rsidRDefault="00200DCC" w:rsidP="00200DCC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Качество  планируемых результатов учащихся по освоению образовательной программы начального  общего образования:</w:t>
      </w:r>
    </w:p>
    <w:p w:rsidR="00200DCC" w:rsidRPr="009B1197" w:rsidRDefault="00200DCC" w:rsidP="00200D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– личностные результаты учащихся по освоению образовательной программы учреждения (включая показатели социализации учащихся);</w:t>
      </w:r>
    </w:p>
    <w:p w:rsidR="00200DCC" w:rsidRPr="009B1197" w:rsidRDefault="00200DCC" w:rsidP="00200D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 результаты учащихся по освоению программы учреждения (включая сравнение данных внутренней системы оценки качества образования и внешнего мониторинга);</w:t>
      </w:r>
    </w:p>
    <w:p w:rsidR="00200DCC" w:rsidRPr="009B1197" w:rsidRDefault="00200DCC" w:rsidP="00200D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– предметные результаты учащихся по освоению образовательной программы учреждения;</w:t>
      </w:r>
    </w:p>
    <w:p w:rsidR="00200DCC" w:rsidRPr="009B1197" w:rsidRDefault="00200DCC" w:rsidP="00200D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– здоровье учащихся (динамика);</w:t>
      </w:r>
    </w:p>
    <w:p w:rsidR="00200DCC" w:rsidRPr="009B1197" w:rsidRDefault="00200DCC" w:rsidP="00200D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– достижения учащихся на конкурсах, соревнованиях, олимпиадах;</w:t>
      </w:r>
    </w:p>
    <w:p w:rsidR="00200DCC" w:rsidRPr="009B1197" w:rsidRDefault="00200DCC" w:rsidP="00200D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– удовлетворенность родителей (законных представителей) качеством образовательных услуг.</w:t>
      </w:r>
    </w:p>
    <w:p w:rsidR="00200DCC" w:rsidRPr="009B1197" w:rsidRDefault="00200DCC" w:rsidP="00200DCC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lastRenderedPageBreak/>
        <w:t xml:space="preserve">Качество реализации образовательной программы:                              </w:t>
      </w:r>
      <w:r w:rsidRPr="009B1197">
        <w:rPr>
          <w:rFonts w:ascii="Times New Roman" w:hAnsi="Times New Roman" w:cs="Times New Roman"/>
          <w:color w:val="000000"/>
          <w:sz w:val="24"/>
          <w:szCs w:val="24"/>
        </w:rPr>
        <w:t>– образовательная программа (вносимые в нее изменения, дополнения и уточнения)  и соответствие требованиям федерального государственного образовательного стандарта и контингенту учащихся; в том числе реализация годовых календарных учебных графиков, учебных планов и рабочих программ учебных предметов, курсов и курсов внеурочной деятельности  (соответствие требованиям федерального государственного образовательного стандарта);</w:t>
      </w:r>
    </w:p>
    <w:p w:rsidR="00200DCC" w:rsidRPr="009B1197" w:rsidRDefault="00200DCC" w:rsidP="00200DCC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en-US"/>
        </w:rPr>
      </w:pPr>
      <w:r w:rsidRPr="009B1197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en-US"/>
        </w:rPr>
        <w:t xml:space="preserve">     –  качество учебных занятий (уроков и курсов внеурочной деятельности) и индивидуальной работы с учащимися;</w:t>
      </w:r>
    </w:p>
    <w:p w:rsidR="00200DCC" w:rsidRPr="009B1197" w:rsidRDefault="00200DCC" w:rsidP="00200DCC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 Качество условий, обеспечивающих образовательный процесс:</w:t>
      </w:r>
    </w:p>
    <w:p w:rsidR="00200DCC" w:rsidRPr="009B1197" w:rsidRDefault="00200DCC" w:rsidP="00200D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–  кадровые условия (включая повышение квалификации, инновационную и научно-методическую деятельность педагогов);</w:t>
      </w:r>
    </w:p>
    <w:p w:rsidR="00200DCC" w:rsidRPr="009B1197" w:rsidRDefault="00200DCC" w:rsidP="00200DCC">
      <w:pPr>
        <w:pStyle w:val="a9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>– психолого-педагогические условия;</w:t>
      </w:r>
    </w:p>
    <w:p w:rsidR="00200DCC" w:rsidRPr="009B1197" w:rsidRDefault="00200DCC" w:rsidP="00200DCC">
      <w:pPr>
        <w:pStyle w:val="a9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>– материально-техническое обеспечение;</w:t>
      </w:r>
    </w:p>
    <w:p w:rsidR="00200DCC" w:rsidRPr="009B1197" w:rsidRDefault="00200DCC" w:rsidP="00200DCC">
      <w:pPr>
        <w:pStyle w:val="a9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>– учебно-методические условия;</w:t>
      </w:r>
    </w:p>
    <w:p w:rsidR="00200DCC" w:rsidRPr="009B1197" w:rsidRDefault="00200DCC" w:rsidP="00200DCC">
      <w:pPr>
        <w:pStyle w:val="a9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>– информационные условия;</w:t>
      </w:r>
    </w:p>
    <w:p w:rsidR="00200DCC" w:rsidRPr="009B1197" w:rsidRDefault="00200DCC" w:rsidP="00200DCC">
      <w:pPr>
        <w:pStyle w:val="a9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>– санитарно-гигиенические и эстетические условия;</w:t>
      </w:r>
    </w:p>
    <w:p w:rsidR="00200DCC" w:rsidRPr="009B1197" w:rsidRDefault="00200DCC" w:rsidP="00200DCC">
      <w:pPr>
        <w:pStyle w:val="a9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>– медицинское сопровождение и общественное питание;</w:t>
      </w:r>
    </w:p>
    <w:p w:rsidR="00200DCC" w:rsidRPr="009B1197" w:rsidRDefault="00200DCC" w:rsidP="00200DCC">
      <w:pPr>
        <w:pStyle w:val="a9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>– психологический климат в учреждении;</w:t>
      </w:r>
    </w:p>
    <w:p w:rsidR="00200DCC" w:rsidRPr="009B1197" w:rsidRDefault="00200DCC" w:rsidP="00200DCC">
      <w:pPr>
        <w:pStyle w:val="a9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>– использование социальной сферы микрорайона и города;</w:t>
      </w:r>
    </w:p>
    <w:p w:rsidR="00200DCC" w:rsidRPr="009B1197" w:rsidRDefault="00200DCC" w:rsidP="00200DCC">
      <w:pPr>
        <w:pStyle w:val="a9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>– документооборот и нормативно-правовое обеспечение (включая программу развития учреждения).</w:t>
      </w:r>
    </w:p>
    <w:p w:rsidR="00200DCC" w:rsidRPr="009B1197" w:rsidRDefault="00200DCC" w:rsidP="00200D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реализуется посредством существующих процедур и экспертной оценки качества образования.</w:t>
      </w:r>
    </w:p>
    <w:p w:rsidR="004B1E26" w:rsidRPr="009B1197" w:rsidRDefault="00200DCC" w:rsidP="00C70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Периодичность проведения внутренней системы оценки качества образования, субъекты оценочной деятельности устанавливаются в плане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4B1E26" w:rsidRPr="009B1197" w:rsidRDefault="004B1E26" w:rsidP="004B1E2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VII. ОЦЕНКА КАДРОВОГО ОБЕСПЕЧЕНИЯ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период </w:t>
      </w:r>
      <w:proofErr w:type="spellStart"/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самообследования</w:t>
      </w:r>
      <w:proofErr w:type="spellEnd"/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Школе</w:t>
      </w: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 работают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14 </w:t>
      </w: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педагогов, из них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  – внутренних совместителей. Из них 3 человека имеют среднее специальное образование и обучаются в Ставропольском государственном педагогическом институте. В 2021 году аттестацию прошли: 2 человека – на соответствие занимаемой должности, 1 человек – на присвоение высшей квалификационной категории.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Основные принципы кадровой политики направлены:</w:t>
      </w:r>
    </w:p>
    <w:p w:rsidR="004B1E26" w:rsidRPr="009B1197" w:rsidRDefault="004B1E26" w:rsidP="004B1E26">
      <w:pPr>
        <w:numPr>
          <w:ilvl w:val="0"/>
          <w:numId w:val="42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на сохранение, укрепление и развитие кадрового потенциала;</w:t>
      </w:r>
    </w:p>
    <w:p w:rsidR="004B1E26" w:rsidRPr="009B1197" w:rsidRDefault="004B1E26" w:rsidP="004B1E26">
      <w:pPr>
        <w:numPr>
          <w:ilvl w:val="0"/>
          <w:numId w:val="42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4B1E26" w:rsidRPr="009B1197" w:rsidRDefault="004B1E26" w:rsidP="004B1E26">
      <w:pPr>
        <w:numPr>
          <w:ilvl w:val="0"/>
          <w:numId w:val="42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повышение уровня квалификации персонала.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4B1E26" w:rsidRPr="009B1197" w:rsidRDefault="004B1E26" w:rsidP="004B1E26">
      <w:pPr>
        <w:numPr>
          <w:ilvl w:val="0"/>
          <w:numId w:val="43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4B1E26" w:rsidRPr="009B1197" w:rsidRDefault="004B1E26" w:rsidP="004B1E26">
      <w:pPr>
        <w:numPr>
          <w:ilvl w:val="0"/>
          <w:numId w:val="43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lastRenderedPageBreak/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4B1E26" w:rsidRPr="009B1197" w:rsidRDefault="004B1E26" w:rsidP="004B1E26">
      <w:pPr>
        <w:numPr>
          <w:ilvl w:val="0"/>
          <w:numId w:val="43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7E1B75" w:rsidRPr="009B1197" w:rsidRDefault="007E1B75" w:rsidP="007E1B75">
      <w:pPr>
        <w:spacing w:after="0" w:line="240" w:lineRule="auto"/>
        <w:ind w:left="337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:rsidR="007E1B75" w:rsidRPr="009B1197" w:rsidRDefault="007E1B75" w:rsidP="007E1B75">
      <w:p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8529A" w:rsidRPr="009B1197" w:rsidRDefault="00C8529A" w:rsidP="00C8529A">
      <w:pPr>
        <w:pStyle w:val="3"/>
        <w:shd w:val="clear" w:color="auto" w:fill="auto"/>
        <w:spacing w:before="0"/>
        <w:ind w:left="520" w:right="160" w:firstLine="580"/>
        <w:rPr>
          <w:sz w:val="24"/>
          <w:szCs w:val="24"/>
        </w:rPr>
      </w:pPr>
      <w:r w:rsidRPr="009B1197">
        <w:rPr>
          <w:sz w:val="24"/>
          <w:szCs w:val="24"/>
        </w:rPr>
        <w:t xml:space="preserve">На период </w:t>
      </w:r>
      <w:proofErr w:type="spellStart"/>
      <w:r w:rsidRPr="009B1197">
        <w:rPr>
          <w:sz w:val="24"/>
          <w:szCs w:val="24"/>
        </w:rPr>
        <w:t>самообследования</w:t>
      </w:r>
      <w:proofErr w:type="spellEnd"/>
      <w:r w:rsidRPr="009B1197">
        <w:rPr>
          <w:sz w:val="24"/>
          <w:szCs w:val="24"/>
        </w:rPr>
        <w:t xml:space="preserve"> школа укомплектована педагогическими кадрами, уровень образования педагогических работников соответствует требованиям занимаемых должностей.</w:t>
      </w:r>
    </w:p>
    <w:p w:rsidR="00C8529A" w:rsidRPr="009B1197" w:rsidRDefault="00C8529A" w:rsidP="00C8529A">
      <w:pPr>
        <w:pStyle w:val="3"/>
        <w:shd w:val="clear" w:color="auto" w:fill="auto"/>
        <w:spacing w:before="0"/>
        <w:ind w:left="520" w:firstLine="0"/>
        <w:jc w:val="left"/>
        <w:rPr>
          <w:sz w:val="24"/>
          <w:szCs w:val="24"/>
        </w:rPr>
      </w:pPr>
      <w:r w:rsidRPr="009B1197">
        <w:rPr>
          <w:sz w:val="24"/>
          <w:szCs w:val="24"/>
        </w:rPr>
        <w:t>Всего работников -34 человека.</w:t>
      </w:r>
    </w:p>
    <w:p w:rsidR="00C8529A" w:rsidRPr="009B1197" w:rsidRDefault="00C8529A" w:rsidP="00C8529A">
      <w:pPr>
        <w:pStyle w:val="3"/>
        <w:shd w:val="clear" w:color="auto" w:fill="auto"/>
        <w:spacing w:before="0"/>
        <w:ind w:left="520" w:firstLine="0"/>
        <w:jc w:val="left"/>
        <w:rPr>
          <w:sz w:val="24"/>
          <w:szCs w:val="24"/>
        </w:rPr>
      </w:pPr>
      <w:r w:rsidRPr="009B1197">
        <w:rPr>
          <w:sz w:val="24"/>
          <w:szCs w:val="24"/>
        </w:rPr>
        <w:t>Кадровый состав:</w:t>
      </w:r>
    </w:p>
    <w:p w:rsidR="00C8529A" w:rsidRPr="009B1197" w:rsidRDefault="00C8529A" w:rsidP="00C8529A">
      <w:pPr>
        <w:pStyle w:val="3"/>
        <w:shd w:val="clear" w:color="auto" w:fill="auto"/>
        <w:spacing w:before="0"/>
        <w:ind w:left="520" w:right="6160" w:firstLine="0"/>
        <w:jc w:val="left"/>
        <w:rPr>
          <w:sz w:val="24"/>
          <w:szCs w:val="24"/>
        </w:rPr>
      </w:pPr>
      <w:r w:rsidRPr="009B1197">
        <w:rPr>
          <w:sz w:val="24"/>
          <w:szCs w:val="24"/>
        </w:rPr>
        <w:t xml:space="preserve">Руководящие работники-4 </w:t>
      </w:r>
    </w:p>
    <w:p w:rsidR="00C8529A" w:rsidRPr="009B1197" w:rsidRDefault="00C8529A" w:rsidP="00C8529A">
      <w:pPr>
        <w:pStyle w:val="3"/>
        <w:shd w:val="clear" w:color="auto" w:fill="auto"/>
        <w:spacing w:before="0"/>
        <w:ind w:left="520" w:right="6160" w:firstLine="0"/>
        <w:jc w:val="left"/>
        <w:rPr>
          <w:sz w:val="24"/>
          <w:szCs w:val="24"/>
        </w:rPr>
      </w:pPr>
      <w:r w:rsidRPr="009B1197">
        <w:rPr>
          <w:sz w:val="24"/>
          <w:szCs w:val="24"/>
        </w:rPr>
        <w:t xml:space="preserve">Руководитель - 1 </w:t>
      </w:r>
    </w:p>
    <w:p w:rsidR="00C8529A" w:rsidRPr="009B1197" w:rsidRDefault="00C8529A" w:rsidP="00C8529A">
      <w:pPr>
        <w:pStyle w:val="3"/>
        <w:shd w:val="clear" w:color="auto" w:fill="auto"/>
        <w:spacing w:before="0"/>
        <w:ind w:left="520" w:right="6160" w:firstLine="0"/>
        <w:jc w:val="left"/>
        <w:rPr>
          <w:sz w:val="24"/>
          <w:szCs w:val="24"/>
        </w:rPr>
      </w:pPr>
      <w:r w:rsidRPr="009B1197">
        <w:rPr>
          <w:sz w:val="24"/>
          <w:szCs w:val="24"/>
        </w:rPr>
        <w:t xml:space="preserve">Заместители руководителя - 3 </w:t>
      </w:r>
    </w:p>
    <w:p w:rsidR="00C8529A" w:rsidRPr="009B1197" w:rsidRDefault="00C8529A" w:rsidP="00C8529A">
      <w:pPr>
        <w:pStyle w:val="3"/>
        <w:shd w:val="clear" w:color="auto" w:fill="auto"/>
        <w:spacing w:before="0"/>
        <w:ind w:left="520" w:right="6160" w:firstLine="0"/>
        <w:jc w:val="left"/>
        <w:rPr>
          <w:sz w:val="24"/>
          <w:szCs w:val="24"/>
        </w:rPr>
      </w:pPr>
      <w:r w:rsidRPr="009B1197">
        <w:rPr>
          <w:sz w:val="24"/>
          <w:szCs w:val="24"/>
        </w:rPr>
        <w:t>Заведующий библиотекой -  1</w:t>
      </w:r>
    </w:p>
    <w:p w:rsidR="00C8529A" w:rsidRPr="009B1197" w:rsidRDefault="007E1B75" w:rsidP="00C8529A">
      <w:pPr>
        <w:pStyle w:val="3"/>
        <w:shd w:val="clear" w:color="auto" w:fill="auto"/>
        <w:spacing w:before="0"/>
        <w:ind w:left="520" w:right="6160" w:firstLine="0"/>
        <w:jc w:val="left"/>
        <w:rPr>
          <w:sz w:val="24"/>
          <w:szCs w:val="24"/>
        </w:rPr>
      </w:pPr>
      <w:r w:rsidRPr="009B1197">
        <w:rPr>
          <w:sz w:val="24"/>
          <w:szCs w:val="24"/>
        </w:rPr>
        <w:t>Педагогические работники:14</w:t>
      </w:r>
    </w:p>
    <w:p w:rsidR="00C8529A" w:rsidRPr="009B1197" w:rsidRDefault="00C8529A" w:rsidP="00C8529A">
      <w:pPr>
        <w:pStyle w:val="3"/>
        <w:shd w:val="clear" w:color="auto" w:fill="auto"/>
        <w:spacing w:before="0"/>
        <w:ind w:left="520" w:right="5400" w:firstLine="0"/>
        <w:jc w:val="left"/>
        <w:rPr>
          <w:sz w:val="24"/>
          <w:szCs w:val="24"/>
        </w:rPr>
      </w:pPr>
      <w:r w:rsidRPr="009B1197">
        <w:rPr>
          <w:sz w:val="24"/>
          <w:szCs w:val="24"/>
        </w:rPr>
        <w:t>Учителя - 10</w:t>
      </w:r>
    </w:p>
    <w:p w:rsidR="00C8529A" w:rsidRPr="009B1197" w:rsidRDefault="00C8529A" w:rsidP="00C8529A">
      <w:pPr>
        <w:pStyle w:val="3"/>
        <w:shd w:val="clear" w:color="auto" w:fill="auto"/>
        <w:spacing w:before="0"/>
        <w:ind w:left="520" w:right="5400" w:firstLine="0"/>
        <w:jc w:val="left"/>
        <w:rPr>
          <w:sz w:val="24"/>
          <w:szCs w:val="24"/>
        </w:rPr>
      </w:pPr>
      <w:r w:rsidRPr="009B1197">
        <w:rPr>
          <w:sz w:val="24"/>
          <w:szCs w:val="24"/>
        </w:rPr>
        <w:t xml:space="preserve">Педагог-психолог - 1 </w:t>
      </w:r>
    </w:p>
    <w:p w:rsidR="00C8529A" w:rsidRPr="009B1197" w:rsidRDefault="00C8529A" w:rsidP="00C8529A">
      <w:pPr>
        <w:pStyle w:val="3"/>
        <w:shd w:val="clear" w:color="auto" w:fill="auto"/>
        <w:spacing w:before="0"/>
        <w:ind w:left="520" w:right="5400" w:firstLine="0"/>
        <w:jc w:val="left"/>
        <w:rPr>
          <w:sz w:val="24"/>
          <w:szCs w:val="24"/>
        </w:rPr>
      </w:pPr>
      <w:r w:rsidRPr="009B1197">
        <w:rPr>
          <w:sz w:val="24"/>
          <w:szCs w:val="24"/>
        </w:rPr>
        <w:t>Социальный педагог – 1</w:t>
      </w:r>
    </w:p>
    <w:p w:rsidR="00C8529A" w:rsidRPr="009B1197" w:rsidRDefault="00C8529A" w:rsidP="00C8529A">
      <w:pPr>
        <w:pStyle w:val="3"/>
        <w:shd w:val="clear" w:color="auto" w:fill="auto"/>
        <w:spacing w:before="0"/>
        <w:ind w:left="520" w:right="5400" w:firstLine="0"/>
        <w:jc w:val="left"/>
        <w:rPr>
          <w:sz w:val="24"/>
          <w:szCs w:val="24"/>
        </w:rPr>
      </w:pPr>
      <w:r w:rsidRPr="009B1197">
        <w:rPr>
          <w:sz w:val="24"/>
          <w:szCs w:val="24"/>
        </w:rPr>
        <w:t xml:space="preserve"> Обслуживающий персонал -11</w:t>
      </w:r>
    </w:p>
    <w:p w:rsidR="00C8529A" w:rsidRPr="009B1197" w:rsidRDefault="00C8529A" w:rsidP="00C8529A">
      <w:pPr>
        <w:pStyle w:val="3"/>
        <w:shd w:val="clear" w:color="auto" w:fill="auto"/>
        <w:spacing w:before="0"/>
        <w:ind w:left="520" w:firstLine="0"/>
        <w:jc w:val="left"/>
        <w:rPr>
          <w:sz w:val="24"/>
          <w:szCs w:val="24"/>
        </w:rPr>
      </w:pPr>
      <w:proofErr w:type="gramStart"/>
      <w:r w:rsidRPr="009B1197">
        <w:rPr>
          <w:sz w:val="24"/>
          <w:szCs w:val="24"/>
        </w:rPr>
        <w:t>Из них награждены:</w:t>
      </w:r>
      <w:proofErr w:type="gramEnd"/>
    </w:p>
    <w:p w:rsidR="00C8529A" w:rsidRPr="009B1197" w:rsidRDefault="00C8529A" w:rsidP="00C8529A">
      <w:pPr>
        <w:pStyle w:val="3"/>
        <w:shd w:val="clear" w:color="auto" w:fill="auto"/>
        <w:spacing w:before="0"/>
        <w:ind w:left="520" w:right="1000" w:firstLine="0"/>
        <w:jc w:val="left"/>
        <w:rPr>
          <w:sz w:val="24"/>
          <w:szCs w:val="24"/>
        </w:rPr>
      </w:pPr>
      <w:r w:rsidRPr="009B1197">
        <w:rPr>
          <w:sz w:val="24"/>
          <w:szCs w:val="24"/>
        </w:rPr>
        <w:t>Грамота Министерства и науки Российской Федерации - 3 человека</w:t>
      </w:r>
    </w:p>
    <w:p w:rsidR="00C8529A" w:rsidRPr="009B1197" w:rsidRDefault="00C8529A" w:rsidP="00C8529A">
      <w:pPr>
        <w:pStyle w:val="3"/>
        <w:shd w:val="clear" w:color="auto" w:fill="auto"/>
        <w:spacing w:before="0"/>
        <w:ind w:left="520" w:right="1000" w:firstLine="0"/>
        <w:jc w:val="left"/>
        <w:rPr>
          <w:sz w:val="24"/>
          <w:szCs w:val="24"/>
        </w:rPr>
      </w:pPr>
      <w:r w:rsidRPr="009B1197">
        <w:rPr>
          <w:sz w:val="24"/>
          <w:szCs w:val="24"/>
        </w:rPr>
        <w:t>Почетная грамота Губернатора Ставропольского края - 2 человека</w:t>
      </w:r>
    </w:p>
    <w:p w:rsidR="00C8529A" w:rsidRPr="009B1197" w:rsidRDefault="00C8529A" w:rsidP="00C8529A">
      <w:pPr>
        <w:pStyle w:val="3"/>
        <w:shd w:val="clear" w:color="auto" w:fill="auto"/>
        <w:spacing w:before="0"/>
        <w:ind w:left="520" w:right="1000" w:firstLine="0"/>
        <w:jc w:val="left"/>
        <w:rPr>
          <w:sz w:val="24"/>
          <w:szCs w:val="24"/>
        </w:rPr>
      </w:pPr>
      <w:r w:rsidRPr="009B1197">
        <w:rPr>
          <w:sz w:val="24"/>
          <w:szCs w:val="24"/>
        </w:rPr>
        <w:t xml:space="preserve">Почетная грамота Думы Ставропольского края -1 человек </w:t>
      </w:r>
    </w:p>
    <w:p w:rsidR="00C8529A" w:rsidRPr="009B1197" w:rsidRDefault="00C8529A" w:rsidP="00C8529A">
      <w:pPr>
        <w:pStyle w:val="3"/>
        <w:shd w:val="clear" w:color="auto" w:fill="auto"/>
        <w:spacing w:before="0"/>
        <w:ind w:left="520" w:right="1000" w:firstLine="0"/>
        <w:jc w:val="left"/>
        <w:rPr>
          <w:sz w:val="24"/>
          <w:szCs w:val="24"/>
        </w:rPr>
      </w:pPr>
      <w:r w:rsidRPr="009B1197">
        <w:rPr>
          <w:sz w:val="24"/>
          <w:szCs w:val="24"/>
        </w:rPr>
        <w:t>Благодарность Министерства просвещения Ставропольского края-1 человек</w:t>
      </w:r>
    </w:p>
    <w:p w:rsidR="00C8529A" w:rsidRPr="009B1197" w:rsidRDefault="00C8529A" w:rsidP="00C8529A">
      <w:pPr>
        <w:pStyle w:val="3"/>
        <w:shd w:val="clear" w:color="auto" w:fill="auto"/>
        <w:spacing w:before="0"/>
        <w:ind w:left="520" w:right="1000" w:firstLine="0"/>
        <w:jc w:val="left"/>
        <w:rPr>
          <w:sz w:val="24"/>
          <w:szCs w:val="24"/>
        </w:rPr>
      </w:pPr>
      <w:r w:rsidRPr="009B1197">
        <w:rPr>
          <w:sz w:val="24"/>
          <w:szCs w:val="24"/>
        </w:rPr>
        <w:t>Почетная грамота главы города Минеральные Воды - 1 человек</w:t>
      </w:r>
    </w:p>
    <w:p w:rsidR="00C8529A" w:rsidRPr="009B1197" w:rsidRDefault="00C8529A" w:rsidP="00C8529A">
      <w:pPr>
        <w:pStyle w:val="3"/>
        <w:shd w:val="clear" w:color="auto" w:fill="auto"/>
        <w:spacing w:before="0"/>
        <w:ind w:right="1000" w:firstLine="0"/>
        <w:jc w:val="left"/>
        <w:rPr>
          <w:sz w:val="24"/>
          <w:szCs w:val="24"/>
        </w:rPr>
      </w:pPr>
      <w:r w:rsidRPr="009B1197">
        <w:rPr>
          <w:sz w:val="24"/>
          <w:szCs w:val="24"/>
        </w:rPr>
        <w:t xml:space="preserve">          Стаж работы:</w:t>
      </w:r>
    </w:p>
    <w:p w:rsidR="00C8529A" w:rsidRPr="009B1197" w:rsidRDefault="00C8529A" w:rsidP="00C8529A">
      <w:pPr>
        <w:pStyle w:val="3"/>
        <w:shd w:val="clear" w:color="auto" w:fill="auto"/>
        <w:spacing w:before="0"/>
        <w:ind w:left="520" w:right="1000" w:firstLine="0"/>
        <w:jc w:val="left"/>
        <w:rPr>
          <w:sz w:val="24"/>
          <w:szCs w:val="24"/>
        </w:rPr>
      </w:pP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1336"/>
        <w:gridCol w:w="1336"/>
        <w:gridCol w:w="1498"/>
      </w:tblGrid>
      <w:tr w:rsidR="00C8529A" w:rsidRPr="009B1197" w:rsidTr="00C701DE">
        <w:tc>
          <w:tcPr>
            <w:tcW w:w="0" w:type="auto"/>
          </w:tcPr>
          <w:p w:rsidR="00C8529A" w:rsidRPr="009B1197" w:rsidRDefault="00C8529A" w:rsidP="00C701DE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rStyle w:val="12"/>
              </w:rPr>
              <w:t>До 5 лет</w:t>
            </w:r>
          </w:p>
        </w:tc>
        <w:tc>
          <w:tcPr>
            <w:tcW w:w="0" w:type="auto"/>
          </w:tcPr>
          <w:p w:rsidR="00C8529A" w:rsidRPr="009B1197" w:rsidRDefault="00C8529A" w:rsidP="00C701DE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rStyle w:val="12"/>
              </w:rPr>
              <w:t>5-10 лет</w:t>
            </w:r>
          </w:p>
        </w:tc>
        <w:tc>
          <w:tcPr>
            <w:tcW w:w="0" w:type="auto"/>
          </w:tcPr>
          <w:p w:rsidR="00C8529A" w:rsidRPr="009B1197" w:rsidRDefault="00C8529A" w:rsidP="00C701DE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rStyle w:val="12"/>
              </w:rPr>
              <w:t>10-20 лет</w:t>
            </w:r>
          </w:p>
        </w:tc>
        <w:tc>
          <w:tcPr>
            <w:tcW w:w="0" w:type="auto"/>
          </w:tcPr>
          <w:p w:rsidR="00C8529A" w:rsidRPr="009B1197" w:rsidRDefault="00C8529A" w:rsidP="00C701DE">
            <w:pPr>
              <w:pStyle w:val="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B1197">
              <w:rPr>
                <w:rStyle w:val="12"/>
              </w:rPr>
              <w:t>Более 20 лет</w:t>
            </w:r>
          </w:p>
        </w:tc>
      </w:tr>
      <w:tr w:rsidR="00C8529A" w:rsidRPr="009B1197" w:rsidTr="00C701DE">
        <w:tc>
          <w:tcPr>
            <w:tcW w:w="0" w:type="auto"/>
          </w:tcPr>
          <w:p w:rsidR="00C8529A" w:rsidRPr="009B1197" w:rsidRDefault="00C8529A" w:rsidP="00C701DE">
            <w:pPr>
              <w:pStyle w:val="3"/>
              <w:shd w:val="clear" w:color="auto" w:fill="auto"/>
              <w:spacing w:before="0"/>
              <w:ind w:right="1000" w:firstLine="0"/>
              <w:jc w:val="left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8529A" w:rsidRPr="009B1197" w:rsidRDefault="00C8529A" w:rsidP="00C701DE">
            <w:pPr>
              <w:pStyle w:val="3"/>
              <w:shd w:val="clear" w:color="auto" w:fill="auto"/>
              <w:spacing w:before="0"/>
              <w:ind w:right="1000" w:firstLine="0"/>
              <w:jc w:val="left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8529A" w:rsidRPr="009B1197" w:rsidRDefault="00C8529A" w:rsidP="00C701DE">
            <w:pPr>
              <w:pStyle w:val="3"/>
              <w:shd w:val="clear" w:color="auto" w:fill="auto"/>
              <w:spacing w:before="0"/>
              <w:ind w:right="1000" w:firstLine="0"/>
              <w:jc w:val="left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8529A" w:rsidRPr="009B1197" w:rsidRDefault="00C8529A" w:rsidP="00C701DE">
            <w:pPr>
              <w:pStyle w:val="3"/>
              <w:shd w:val="clear" w:color="auto" w:fill="auto"/>
              <w:spacing w:before="0"/>
              <w:ind w:right="1000" w:firstLine="0"/>
              <w:jc w:val="left"/>
              <w:rPr>
                <w:sz w:val="24"/>
                <w:szCs w:val="24"/>
              </w:rPr>
            </w:pPr>
            <w:r w:rsidRPr="009B1197">
              <w:rPr>
                <w:sz w:val="24"/>
                <w:szCs w:val="24"/>
              </w:rPr>
              <w:t>10</w:t>
            </w:r>
          </w:p>
        </w:tc>
      </w:tr>
    </w:tbl>
    <w:p w:rsidR="00C8529A" w:rsidRPr="009B1197" w:rsidRDefault="00C8529A" w:rsidP="00C8529A">
      <w:pPr>
        <w:pStyle w:val="3"/>
        <w:shd w:val="clear" w:color="auto" w:fill="auto"/>
        <w:spacing w:before="276" w:line="240" w:lineRule="exact"/>
        <w:ind w:firstLine="0"/>
        <w:rPr>
          <w:sz w:val="24"/>
          <w:szCs w:val="24"/>
        </w:rPr>
      </w:pPr>
      <w:r w:rsidRPr="009B1197">
        <w:rPr>
          <w:sz w:val="24"/>
          <w:szCs w:val="24"/>
        </w:rPr>
        <w:t>Средний возраст педагогических работников – 45,8 года.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7"/>
        <w:gridCol w:w="4239"/>
      </w:tblGrid>
      <w:tr w:rsidR="00C8529A" w:rsidRPr="009B1197" w:rsidTr="00C701DE"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9A" w:rsidRPr="009B1197" w:rsidRDefault="00C8529A" w:rsidP="00C701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A" w:rsidRPr="009B1197" w:rsidRDefault="00C8529A" w:rsidP="00C701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/>
                <w:sz w:val="24"/>
                <w:szCs w:val="24"/>
              </w:rPr>
              <w:t>20 год</w:t>
            </w:r>
          </w:p>
        </w:tc>
      </w:tr>
      <w:tr w:rsidR="00C8529A" w:rsidRPr="009B1197" w:rsidTr="00C701DE"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9A" w:rsidRPr="009B1197" w:rsidRDefault="00C8529A" w:rsidP="00C70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A" w:rsidRPr="009B1197" w:rsidRDefault="007E1B75" w:rsidP="00C7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529A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8529A" w:rsidRPr="009B1197" w:rsidTr="00C701DE"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9A" w:rsidRPr="009B1197" w:rsidRDefault="00C8529A" w:rsidP="00C7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A" w:rsidRPr="009B1197" w:rsidRDefault="00C8529A" w:rsidP="00C7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C8529A" w:rsidRPr="009B1197" w:rsidTr="00C701DE"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9A" w:rsidRPr="009B1197" w:rsidRDefault="00C8529A" w:rsidP="00C7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9A" w:rsidRPr="009B1197" w:rsidRDefault="00C8529A" w:rsidP="00C7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Имеют среднее профессиональное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A" w:rsidRPr="009B1197" w:rsidRDefault="007E1B75" w:rsidP="00C7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29A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</w:tc>
      </w:tr>
      <w:tr w:rsidR="00C8529A" w:rsidRPr="009B1197" w:rsidTr="00C701DE"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9A" w:rsidRPr="009B1197" w:rsidRDefault="00C8529A" w:rsidP="00C70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Прошли аттестацию на квалификационную категорию в текущем учебном году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A" w:rsidRPr="009B1197" w:rsidRDefault="007E1B75" w:rsidP="00C7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29A" w:rsidRPr="009B11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8529A" w:rsidRPr="009B1197" w:rsidTr="00C701DE"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9A" w:rsidRPr="009B1197" w:rsidRDefault="00C8529A" w:rsidP="00C70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A" w:rsidRPr="009B1197" w:rsidRDefault="00C8529A" w:rsidP="00C7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C8529A" w:rsidRPr="009B1197" w:rsidTr="00C701DE"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9A" w:rsidRPr="009B1197" w:rsidRDefault="00C8529A" w:rsidP="00C70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A" w:rsidRPr="009B1197" w:rsidRDefault="00C8529A" w:rsidP="00C7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29A" w:rsidRPr="009B1197" w:rsidTr="00C701DE"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9A" w:rsidRPr="009B1197" w:rsidRDefault="00C8529A" w:rsidP="00C70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A" w:rsidRPr="009B1197" w:rsidRDefault="00C8529A" w:rsidP="00C7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529A" w:rsidRPr="009B1197" w:rsidTr="00C701DE">
        <w:trPr>
          <w:trHeight w:val="606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9A" w:rsidRPr="009B1197" w:rsidRDefault="00C8529A" w:rsidP="00C70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Прошли повышение квалификации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A" w:rsidRPr="009B1197" w:rsidRDefault="007E1B75" w:rsidP="00C7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529A" w:rsidRPr="009B11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8529A" w:rsidRPr="009B1197" w:rsidTr="00C701DE"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9A" w:rsidRPr="009B1197" w:rsidRDefault="00C8529A" w:rsidP="00C70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Образовательные центры повышения квалификации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A" w:rsidRPr="009B1197" w:rsidRDefault="00C8529A" w:rsidP="00C7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СКИРО ПК ПРО г. Ставрополь</w:t>
            </w:r>
          </w:p>
        </w:tc>
      </w:tr>
    </w:tbl>
    <w:p w:rsidR="00C8529A" w:rsidRPr="009B1197" w:rsidRDefault="00C8529A" w:rsidP="006935DD">
      <w:pPr>
        <w:pStyle w:val="a9"/>
        <w:rPr>
          <w:rFonts w:ascii="Times New Roman" w:hAnsi="Times New Roman"/>
          <w:sz w:val="24"/>
          <w:szCs w:val="24"/>
        </w:rPr>
      </w:pPr>
    </w:p>
    <w:p w:rsidR="00C8529A" w:rsidRPr="009B1197" w:rsidRDefault="00C8529A" w:rsidP="006935DD">
      <w:pPr>
        <w:pStyle w:val="a9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>Необходимым условием функционирования школы в новых условиях является подготовка администрации в области менеджмента. Такую подготовку имеет директор, заместители, главный бухгалтер, педаго</w:t>
      </w:r>
      <w:proofErr w:type="gramStart"/>
      <w:r w:rsidRPr="009B1197">
        <w:rPr>
          <w:rFonts w:ascii="Times New Roman" w:hAnsi="Times New Roman"/>
          <w:sz w:val="24"/>
          <w:szCs w:val="24"/>
        </w:rPr>
        <w:t>г-</w:t>
      </w:r>
      <w:proofErr w:type="gramEnd"/>
      <w:r w:rsidRPr="009B1197">
        <w:rPr>
          <w:rFonts w:ascii="Times New Roman" w:hAnsi="Times New Roman"/>
          <w:sz w:val="24"/>
          <w:szCs w:val="24"/>
        </w:rPr>
        <w:t xml:space="preserve"> психолог.</w:t>
      </w:r>
    </w:p>
    <w:p w:rsidR="00C8529A" w:rsidRPr="009B1197" w:rsidRDefault="00C8529A" w:rsidP="006935DD">
      <w:pPr>
        <w:pStyle w:val="a9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lastRenderedPageBreak/>
        <w:t>Основные направления повышения квалификации педагогических работников</w:t>
      </w:r>
    </w:p>
    <w:p w:rsidR="00C8529A" w:rsidRPr="009B1197" w:rsidRDefault="00C8529A" w:rsidP="006935DD">
      <w:pPr>
        <w:pStyle w:val="a9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>Совершенствование теоретических знаний в области педагогики и психологии.</w:t>
      </w:r>
    </w:p>
    <w:p w:rsidR="00C8529A" w:rsidRPr="009B1197" w:rsidRDefault="00C8529A" w:rsidP="006935DD">
      <w:pPr>
        <w:pStyle w:val="a9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>Совершенствование технологической подготовки учителей, в том числе в области информационно-коммуникационных технологий.</w:t>
      </w:r>
    </w:p>
    <w:p w:rsidR="00C8529A" w:rsidRPr="009B1197" w:rsidRDefault="00C8529A" w:rsidP="006935DD">
      <w:pPr>
        <w:pStyle w:val="a9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>Совершенствование методической подготовки учителей в условиях модернизации системы образования, переходы на новые образовательные стандарты.</w:t>
      </w:r>
    </w:p>
    <w:p w:rsidR="00C8529A" w:rsidRPr="009B1197" w:rsidRDefault="00C8529A" w:rsidP="006935DD">
      <w:pPr>
        <w:pStyle w:val="a9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>С целью повышения уровня педагогического мастерства внутри учебного заведения используются следующие формы методической работы:</w:t>
      </w:r>
    </w:p>
    <w:p w:rsidR="00C8529A" w:rsidRPr="009B1197" w:rsidRDefault="00C8529A" w:rsidP="006935DD">
      <w:pPr>
        <w:pStyle w:val="a9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>Тематические педагогические советы.</w:t>
      </w:r>
    </w:p>
    <w:p w:rsidR="00C8529A" w:rsidRPr="009B1197" w:rsidRDefault="00C8529A" w:rsidP="006935DD">
      <w:pPr>
        <w:pStyle w:val="a9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>Заседания методического совета.</w:t>
      </w:r>
    </w:p>
    <w:p w:rsidR="00C8529A" w:rsidRPr="009B1197" w:rsidRDefault="00C8529A" w:rsidP="006935DD">
      <w:pPr>
        <w:pStyle w:val="a9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>Школьные методические объединения.</w:t>
      </w:r>
    </w:p>
    <w:tbl>
      <w:tblPr>
        <w:tblStyle w:val="10"/>
        <w:tblpPr w:leftFromText="180" w:rightFromText="180" w:vertAnchor="page" w:horzAnchor="margin" w:tblpY="5461"/>
        <w:tblW w:w="9606" w:type="dxa"/>
        <w:tblLayout w:type="fixed"/>
        <w:tblLook w:val="04A0"/>
      </w:tblPr>
      <w:tblGrid>
        <w:gridCol w:w="2127"/>
        <w:gridCol w:w="7479"/>
      </w:tblGrid>
      <w:tr w:rsidR="00C701DE" w:rsidRPr="009B1197" w:rsidTr="00C701DE">
        <w:trPr>
          <w:cantSplit/>
          <w:trHeight w:val="841"/>
        </w:trPr>
        <w:tc>
          <w:tcPr>
            <w:tcW w:w="2127" w:type="dxa"/>
          </w:tcPr>
          <w:p w:rsidR="00C701DE" w:rsidRPr="009B1197" w:rsidRDefault="00C701DE" w:rsidP="00C701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C701DE" w:rsidRPr="009B1197" w:rsidRDefault="00C701DE" w:rsidP="00C701D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B1197">
              <w:rPr>
                <w:rFonts w:ascii="Times New Roman" w:hAnsi="Times New Roman"/>
                <w:b/>
                <w:sz w:val="24"/>
                <w:szCs w:val="24"/>
              </w:rPr>
              <w:t>Курсовая переподготовка/ курсы повышения квалификации</w:t>
            </w:r>
          </w:p>
        </w:tc>
      </w:tr>
      <w:tr w:rsidR="00C701DE" w:rsidRPr="009B1197" w:rsidTr="00C701DE">
        <w:trPr>
          <w:cantSplit/>
          <w:trHeight w:val="841"/>
        </w:trPr>
        <w:tc>
          <w:tcPr>
            <w:tcW w:w="2127" w:type="dxa"/>
          </w:tcPr>
          <w:p w:rsidR="00C701DE" w:rsidRPr="009B1197" w:rsidRDefault="00C701DE" w:rsidP="00C701DE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Кокозова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Афужан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Ажисламовна</w:t>
            </w:r>
            <w:proofErr w:type="spellEnd"/>
          </w:p>
        </w:tc>
        <w:tc>
          <w:tcPr>
            <w:tcW w:w="7479" w:type="dxa"/>
          </w:tcPr>
          <w:p w:rsidR="00C701DE" w:rsidRPr="009B1197" w:rsidRDefault="00C701DE" w:rsidP="00C701DE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ФГБУ ФИОКО «Оценка качества образования как основа управления образовательной организацией».15.06. 2021 года.   72ч</w:t>
            </w:r>
          </w:p>
        </w:tc>
      </w:tr>
      <w:tr w:rsidR="00C701DE" w:rsidRPr="009B1197" w:rsidTr="00C701DE">
        <w:trPr>
          <w:cantSplit/>
          <w:trHeight w:val="1148"/>
        </w:trPr>
        <w:tc>
          <w:tcPr>
            <w:tcW w:w="2127" w:type="dxa"/>
          </w:tcPr>
          <w:p w:rsidR="00C701DE" w:rsidRPr="009B1197" w:rsidRDefault="00C701DE" w:rsidP="00C701DE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Аргуновна</w:t>
            </w:r>
            <w:proofErr w:type="spellEnd"/>
          </w:p>
        </w:tc>
        <w:tc>
          <w:tcPr>
            <w:tcW w:w="7479" w:type="dxa"/>
          </w:tcPr>
          <w:p w:rsidR="00C701DE" w:rsidRPr="009B1197" w:rsidRDefault="00C701DE" w:rsidP="00C701DE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ФГБУ ФИОКО «Оценка качества образования как основа управления образовательной организацией».15.06. 2021 года.   72ч</w:t>
            </w:r>
          </w:p>
        </w:tc>
      </w:tr>
      <w:tr w:rsidR="00C701DE" w:rsidRPr="009B1197" w:rsidTr="00C701DE">
        <w:trPr>
          <w:cantSplit/>
          <w:trHeight w:val="710"/>
        </w:trPr>
        <w:tc>
          <w:tcPr>
            <w:tcW w:w="2127" w:type="dxa"/>
          </w:tcPr>
          <w:p w:rsidR="00C701DE" w:rsidRPr="009B1197" w:rsidRDefault="00C701DE" w:rsidP="00C701DE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Дарья Борисовна </w:t>
            </w:r>
          </w:p>
        </w:tc>
        <w:tc>
          <w:tcPr>
            <w:tcW w:w="7479" w:type="dxa"/>
          </w:tcPr>
          <w:p w:rsidR="00C701DE" w:rsidRPr="009B1197" w:rsidRDefault="00C701DE" w:rsidP="00C701DE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» программа повышения квалификации «Дистанционное обучение как современный формат преподавания» 21.04.2021. 72ч.</w:t>
            </w:r>
          </w:p>
        </w:tc>
      </w:tr>
      <w:tr w:rsidR="00C701DE" w:rsidRPr="009B1197" w:rsidTr="00C701DE">
        <w:trPr>
          <w:cantSplit/>
          <w:trHeight w:val="748"/>
        </w:trPr>
        <w:tc>
          <w:tcPr>
            <w:tcW w:w="2127" w:type="dxa"/>
          </w:tcPr>
          <w:p w:rsidR="00C701DE" w:rsidRPr="009B1197" w:rsidRDefault="00C701DE" w:rsidP="00C701DE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Аджигабулова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Магира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Мурзабековна</w:t>
            </w:r>
            <w:proofErr w:type="spellEnd"/>
          </w:p>
        </w:tc>
        <w:tc>
          <w:tcPr>
            <w:tcW w:w="7479" w:type="dxa"/>
          </w:tcPr>
          <w:p w:rsidR="00C701DE" w:rsidRPr="009B1197" w:rsidRDefault="00C701DE" w:rsidP="00C701DE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урока в соответствии с требованиями ФГОС НОО». 108 ч.09.10.2021</w:t>
            </w:r>
          </w:p>
        </w:tc>
      </w:tr>
      <w:tr w:rsidR="00C701DE" w:rsidRPr="009B1197" w:rsidTr="00C701DE">
        <w:trPr>
          <w:cantSplit/>
          <w:trHeight w:val="804"/>
        </w:trPr>
        <w:tc>
          <w:tcPr>
            <w:tcW w:w="2127" w:type="dxa"/>
          </w:tcPr>
          <w:p w:rsidR="00C701DE" w:rsidRPr="009B1197" w:rsidRDefault="00C701DE" w:rsidP="00C701DE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Дьяченко Ольга Юрьевна</w:t>
            </w:r>
          </w:p>
        </w:tc>
        <w:tc>
          <w:tcPr>
            <w:tcW w:w="7479" w:type="dxa"/>
          </w:tcPr>
          <w:p w:rsidR="00C701DE" w:rsidRPr="009B1197" w:rsidRDefault="00C701DE" w:rsidP="00C701DE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. Тема  «</w:t>
            </w: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аспекты профилактики </w:t>
            </w: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подростков в образовательной организации».  19 .11.2021г</w:t>
            </w:r>
            <w:r w:rsidRPr="009B11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  <w:p w:rsidR="00C701DE" w:rsidRPr="009B1197" w:rsidRDefault="00C701DE" w:rsidP="00C701DE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ФГБУ ФИОКО «Оценка качества образования как основа управления образовательной организацией».15.06. 2021 года.    72 ч.</w:t>
            </w:r>
          </w:p>
        </w:tc>
      </w:tr>
      <w:tr w:rsidR="00C701DE" w:rsidRPr="009B1197" w:rsidTr="00C701DE">
        <w:trPr>
          <w:cantSplit/>
          <w:trHeight w:val="825"/>
        </w:trPr>
        <w:tc>
          <w:tcPr>
            <w:tcW w:w="2127" w:type="dxa"/>
          </w:tcPr>
          <w:p w:rsidR="00C701DE" w:rsidRPr="009B1197" w:rsidRDefault="00C701DE" w:rsidP="00C701DE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Изотова Вера Анатольевна</w:t>
            </w:r>
          </w:p>
        </w:tc>
        <w:tc>
          <w:tcPr>
            <w:tcW w:w="7479" w:type="dxa"/>
          </w:tcPr>
          <w:p w:rsidR="00C701DE" w:rsidRPr="009B1197" w:rsidRDefault="00C701DE" w:rsidP="00C701DE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. «Подготовка экспертов для работы в региональной предметной комиссии при проведении ГИА по образовательным программам ООО по предмету «Химия». 24ч. 19.02.2020г</w:t>
            </w:r>
          </w:p>
        </w:tc>
      </w:tr>
      <w:tr w:rsidR="00C701DE" w:rsidRPr="009B1197" w:rsidTr="00C701DE">
        <w:trPr>
          <w:cantSplit/>
          <w:trHeight w:val="569"/>
        </w:trPr>
        <w:tc>
          <w:tcPr>
            <w:tcW w:w="2127" w:type="dxa"/>
          </w:tcPr>
          <w:p w:rsidR="00C701DE" w:rsidRPr="009B1197" w:rsidRDefault="00C701DE" w:rsidP="00C701DE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7479" w:type="dxa"/>
          </w:tcPr>
          <w:p w:rsidR="00C701DE" w:rsidRPr="009B1197" w:rsidRDefault="00C701DE" w:rsidP="00C701DE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. Тема «Актуальные проблемы  развития профессиональной компетенции учителя музыки в условиях реализации ФГОС»</w:t>
            </w:r>
          </w:p>
        </w:tc>
      </w:tr>
      <w:tr w:rsidR="00C701DE" w:rsidRPr="009B1197" w:rsidTr="00C701DE">
        <w:trPr>
          <w:cantSplit/>
          <w:trHeight w:val="1179"/>
        </w:trPr>
        <w:tc>
          <w:tcPr>
            <w:tcW w:w="2127" w:type="dxa"/>
          </w:tcPr>
          <w:p w:rsidR="00C701DE" w:rsidRPr="009B1197" w:rsidRDefault="00C701DE" w:rsidP="00C701DE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Цепа Надежда Яковлевна</w:t>
            </w:r>
          </w:p>
        </w:tc>
        <w:tc>
          <w:tcPr>
            <w:tcW w:w="7479" w:type="dxa"/>
          </w:tcPr>
          <w:p w:rsidR="00C701DE" w:rsidRPr="009B1197" w:rsidRDefault="00C701DE" w:rsidP="00C701DE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ФГБУ ФИОКО «Оценка качества образования как основа управления образовательной организацией».15.06. 2021 года.    72 ч.</w:t>
            </w:r>
          </w:p>
        </w:tc>
      </w:tr>
      <w:tr w:rsidR="00C701DE" w:rsidRPr="009B1197" w:rsidTr="00C701DE">
        <w:trPr>
          <w:cantSplit/>
          <w:trHeight w:val="563"/>
        </w:trPr>
        <w:tc>
          <w:tcPr>
            <w:tcW w:w="2127" w:type="dxa"/>
          </w:tcPr>
          <w:p w:rsidR="00C701DE" w:rsidRPr="009B1197" w:rsidRDefault="00C701DE" w:rsidP="00C701DE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Халимбекова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7479" w:type="dxa"/>
          </w:tcPr>
          <w:p w:rsidR="00C701DE" w:rsidRPr="009B1197" w:rsidRDefault="00C701DE" w:rsidP="00C701DE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. «"Преподавание технологии в условиях ФГОС основного и среднего общего образования и современной концепции технологического образования"» 72 часа , 24.04.2021 г</w:t>
            </w:r>
          </w:p>
        </w:tc>
      </w:tr>
    </w:tbl>
    <w:p w:rsidR="00C8529A" w:rsidRPr="009B1197" w:rsidRDefault="00C8529A" w:rsidP="00C701DE">
      <w:pPr>
        <w:pStyle w:val="a9"/>
        <w:rPr>
          <w:rFonts w:ascii="Times New Roman" w:hAnsi="Times New Roman"/>
          <w:sz w:val="24"/>
          <w:szCs w:val="24"/>
        </w:rPr>
      </w:pPr>
      <w:r w:rsidRPr="009B1197">
        <w:rPr>
          <w:rFonts w:ascii="Times New Roman" w:hAnsi="Times New Roman"/>
          <w:sz w:val="24"/>
          <w:szCs w:val="24"/>
        </w:rPr>
        <w:t>Работа учителей по самообразованию. Теоретические семинары, сем</w:t>
      </w:r>
      <w:r w:rsidR="00C701DE" w:rsidRPr="009B1197">
        <w:rPr>
          <w:rFonts w:ascii="Times New Roman" w:hAnsi="Times New Roman"/>
          <w:sz w:val="24"/>
          <w:szCs w:val="24"/>
        </w:rPr>
        <w:t xml:space="preserve">инары-практикумы, Участие в </w:t>
      </w:r>
      <w:proofErr w:type="spellStart"/>
      <w:r w:rsidR="00C701DE" w:rsidRPr="009B1197">
        <w:rPr>
          <w:rFonts w:ascii="Times New Roman" w:hAnsi="Times New Roman"/>
          <w:sz w:val="24"/>
          <w:szCs w:val="24"/>
        </w:rPr>
        <w:t>кон</w:t>
      </w:r>
      <w:r w:rsidRPr="009B1197">
        <w:rPr>
          <w:rFonts w:ascii="Times New Roman" w:hAnsi="Times New Roman"/>
          <w:sz w:val="24"/>
          <w:szCs w:val="24"/>
        </w:rPr>
        <w:t>урсах</w:t>
      </w:r>
      <w:proofErr w:type="spellEnd"/>
      <w:r w:rsidRPr="009B1197">
        <w:rPr>
          <w:rFonts w:ascii="Times New Roman" w:hAnsi="Times New Roman"/>
          <w:sz w:val="24"/>
          <w:szCs w:val="24"/>
        </w:rPr>
        <w:t xml:space="preserve"> «Учитель года»,  «Воспитать человека»,</w:t>
      </w:r>
      <w:r w:rsidRPr="009B1197">
        <w:rPr>
          <w:rFonts w:ascii="Times New Roman" w:eastAsia="+mj-ea" w:hAnsi="Times New Roman"/>
          <w:b/>
          <w:bCs/>
          <w:color w:val="E46C0A"/>
          <w:kern w:val="24"/>
          <w:sz w:val="24"/>
          <w:szCs w:val="24"/>
        </w:rPr>
        <w:t xml:space="preserve"> </w:t>
      </w:r>
      <w:r w:rsidR="007E1B75" w:rsidRPr="009B1197">
        <w:rPr>
          <w:rFonts w:ascii="Times New Roman" w:hAnsi="Times New Roman"/>
          <w:bCs/>
          <w:sz w:val="24"/>
          <w:szCs w:val="24"/>
        </w:rPr>
        <w:t>«Сердце отдаю детям»</w:t>
      </w:r>
    </w:p>
    <w:p w:rsidR="00C8529A" w:rsidRPr="009B1197" w:rsidRDefault="00C8529A" w:rsidP="00C8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9A" w:rsidRPr="009B1197" w:rsidRDefault="00C8529A" w:rsidP="00C85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529A" w:rsidRPr="009B1197" w:rsidRDefault="00C8529A" w:rsidP="00C852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Спектр образовательных организаций, помогающих осуществить повышение профессиональных компетенций педагогических работников, ежегодно расширяется. В число постоянных партнёров входят СКИРО ПК ПРО г. Ставрополь, </w:t>
      </w:r>
      <w:r w:rsidRPr="009B1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направления повышения квалификации в 202</w:t>
      </w:r>
      <w:r w:rsidR="00172529" w:rsidRPr="009B1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9B1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году: «Формирующ</w:t>
      </w:r>
      <w:r w:rsidR="00172529" w:rsidRPr="009B1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 оценивание», «Введение ФГОС Н</w:t>
      </w:r>
      <w:r w:rsidRPr="009B1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</w:t>
      </w:r>
      <w:r w:rsidR="00172529" w:rsidRPr="009B1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72529" w:rsidRPr="009B1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ООО</w:t>
      </w:r>
      <w:proofErr w:type="gramEnd"/>
      <w:r w:rsidRPr="009B1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«Подготовка экспертов (аттестация педагогов, ГИА учащихся)», «Подготовка специалистов пунктов проведения экзаменов».</w:t>
      </w:r>
    </w:p>
    <w:p w:rsidR="00C8529A" w:rsidRPr="009B1197" w:rsidRDefault="00C8529A" w:rsidP="00C8529A">
      <w:pPr>
        <w:pStyle w:val="3"/>
        <w:shd w:val="clear" w:color="auto" w:fill="auto"/>
        <w:spacing w:before="0"/>
        <w:ind w:right="20" w:firstLine="0"/>
        <w:rPr>
          <w:sz w:val="24"/>
          <w:szCs w:val="24"/>
        </w:rPr>
      </w:pPr>
      <w:r w:rsidRPr="009B1197">
        <w:rPr>
          <w:rFonts w:eastAsiaTheme="minorEastAsia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9B1197">
        <w:rPr>
          <w:sz w:val="24"/>
          <w:szCs w:val="24"/>
        </w:rPr>
        <w:t xml:space="preserve">Повышение квалификации педагогических работников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Все учителя проходят переподготовку в плановом режиме. </w:t>
      </w:r>
    </w:p>
    <w:p w:rsidR="00C8529A" w:rsidRPr="009B1197" w:rsidRDefault="00C8529A" w:rsidP="00C8529A">
      <w:pPr>
        <w:pStyle w:val="3"/>
        <w:shd w:val="clear" w:color="auto" w:fill="auto"/>
        <w:spacing w:before="0"/>
        <w:ind w:left="20" w:right="60" w:firstLine="640"/>
        <w:jc w:val="left"/>
        <w:rPr>
          <w:sz w:val="24"/>
          <w:szCs w:val="24"/>
        </w:rPr>
      </w:pPr>
      <w:r w:rsidRPr="009B1197">
        <w:rPr>
          <w:color w:val="000000"/>
          <w:sz w:val="24"/>
          <w:szCs w:val="24"/>
        </w:rPr>
        <w:t>В течение 202</w:t>
      </w:r>
      <w:r w:rsidR="00172529" w:rsidRPr="009B1197">
        <w:rPr>
          <w:color w:val="000000"/>
          <w:sz w:val="24"/>
          <w:szCs w:val="24"/>
        </w:rPr>
        <w:t>1</w:t>
      </w:r>
      <w:r w:rsidRPr="009B1197">
        <w:rPr>
          <w:color w:val="000000"/>
          <w:sz w:val="24"/>
          <w:szCs w:val="24"/>
          <w:lang w:eastAsia="ru-RU"/>
        </w:rPr>
        <w:t xml:space="preserve"> года продолжена работа по повышению профессионализма педагогических работников через проведение общешкольных</w:t>
      </w:r>
      <w:r w:rsidRPr="009B1197">
        <w:rPr>
          <w:color w:val="000000"/>
          <w:sz w:val="24"/>
          <w:szCs w:val="24"/>
        </w:rPr>
        <w:t xml:space="preserve"> семинаров, методических дней, организации мастер-классов, отк</w:t>
      </w:r>
      <w:r w:rsidRPr="009B1197">
        <w:rPr>
          <w:color w:val="000000"/>
          <w:sz w:val="24"/>
          <w:szCs w:val="24"/>
          <w:lang w:eastAsia="ru-RU"/>
        </w:rPr>
        <w:t xml:space="preserve">рытых уроков </w:t>
      </w:r>
      <w:r w:rsidRPr="009B1197">
        <w:rPr>
          <w:color w:val="000000"/>
          <w:sz w:val="24"/>
          <w:szCs w:val="24"/>
        </w:rPr>
        <w:t xml:space="preserve"> для учителей и </w:t>
      </w:r>
      <w:r w:rsidRPr="009B1197">
        <w:rPr>
          <w:color w:val="000000"/>
          <w:sz w:val="24"/>
          <w:szCs w:val="24"/>
          <w:lang w:eastAsia="ru-RU"/>
        </w:rPr>
        <w:t xml:space="preserve"> родителей (законных представителей) учащихся </w:t>
      </w:r>
      <w:r w:rsidRPr="009B1197">
        <w:rPr>
          <w:sz w:val="24"/>
          <w:szCs w:val="24"/>
        </w:rPr>
        <w:t>МКОУСОШ№10х. Перевальный</w:t>
      </w:r>
      <w:proofErr w:type="gramStart"/>
      <w:r w:rsidRPr="009B1197">
        <w:rPr>
          <w:sz w:val="24"/>
          <w:szCs w:val="24"/>
        </w:rPr>
        <w:t xml:space="preserve">  </w:t>
      </w:r>
      <w:r w:rsidRPr="009B1197">
        <w:rPr>
          <w:color w:val="000000"/>
          <w:sz w:val="24"/>
          <w:szCs w:val="24"/>
        </w:rPr>
        <w:t xml:space="preserve"> </w:t>
      </w:r>
      <w:r w:rsidRPr="009B1197">
        <w:rPr>
          <w:sz w:val="24"/>
          <w:szCs w:val="24"/>
        </w:rPr>
        <w:t>О</w:t>
      </w:r>
      <w:proofErr w:type="gramEnd"/>
      <w:r w:rsidRPr="009B1197">
        <w:rPr>
          <w:sz w:val="24"/>
          <w:szCs w:val="24"/>
        </w:rPr>
        <w:t>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C8529A" w:rsidRPr="009B1197" w:rsidRDefault="00C8529A" w:rsidP="00C8529A">
      <w:pPr>
        <w:pStyle w:val="3"/>
        <w:numPr>
          <w:ilvl w:val="0"/>
          <w:numId w:val="3"/>
        </w:numPr>
        <w:shd w:val="clear" w:color="auto" w:fill="auto"/>
        <w:tabs>
          <w:tab w:val="left" w:pos="218"/>
        </w:tabs>
        <w:spacing w:before="0"/>
        <w:ind w:left="20" w:right="1640" w:firstLine="0"/>
        <w:jc w:val="left"/>
        <w:rPr>
          <w:sz w:val="24"/>
          <w:szCs w:val="24"/>
        </w:rPr>
      </w:pPr>
      <w:r w:rsidRPr="009B1197">
        <w:rPr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C8529A" w:rsidRPr="009B1197" w:rsidRDefault="00C8529A" w:rsidP="00C8529A">
      <w:pPr>
        <w:pStyle w:val="3"/>
        <w:numPr>
          <w:ilvl w:val="0"/>
          <w:numId w:val="3"/>
        </w:numPr>
        <w:shd w:val="clear" w:color="auto" w:fill="auto"/>
        <w:tabs>
          <w:tab w:val="left" w:pos="218"/>
        </w:tabs>
        <w:spacing w:before="0"/>
        <w:ind w:left="20" w:right="660" w:firstLine="0"/>
        <w:jc w:val="left"/>
        <w:rPr>
          <w:sz w:val="24"/>
          <w:szCs w:val="24"/>
        </w:rPr>
      </w:pPr>
      <w:r w:rsidRPr="009B1197">
        <w:rPr>
          <w:sz w:val="24"/>
          <w:szCs w:val="24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C8529A" w:rsidRPr="009B1197" w:rsidRDefault="00C8529A" w:rsidP="00C8529A">
      <w:pPr>
        <w:pStyle w:val="3"/>
        <w:numPr>
          <w:ilvl w:val="0"/>
          <w:numId w:val="3"/>
        </w:numPr>
        <w:shd w:val="clear" w:color="auto" w:fill="auto"/>
        <w:tabs>
          <w:tab w:val="left" w:pos="218"/>
        </w:tabs>
        <w:spacing w:before="0"/>
        <w:ind w:left="20" w:right="660" w:firstLine="0"/>
        <w:jc w:val="left"/>
        <w:rPr>
          <w:sz w:val="24"/>
          <w:szCs w:val="24"/>
        </w:rPr>
      </w:pPr>
      <w:r w:rsidRPr="009B1197">
        <w:rPr>
          <w:sz w:val="24"/>
          <w:szCs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C8529A" w:rsidRPr="009B1197" w:rsidRDefault="00C8529A" w:rsidP="00C85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По итогам 2021 года МКОУСОШ№10х. 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Перевальный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  применяла  профессиональные стандарты. Из 16 педагогических работников школы 16 соответствуют квалификационным требованиям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«Педагог». Учитель информатики, окончившая среднее профессиональное  образование и не имеющая педагогического образования,  прошла курсы переподготовки    по должности «учитель»  сейчас учится на 3 курсе СГПИ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   Учитель физической культуры , имеющий законченное среднее профессиональное образование по специальности « хореограф» , прошел курсы переподготовки по должности « учитель» в настоящее время обучается на третьем курсе СГПИ на специальности учитель физической культуры .</w:t>
      </w:r>
    </w:p>
    <w:p w:rsidR="00C8529A" w:rsidRPr="009B1197" w:rsidRDefault="00C8529A" w:rsidP="00C8529A">
      <w:pPr>
        <w:pStyle w:val="3"/>
        <w:shd w:val="clear" w:color="auto" w:fill="auto"/>
        <w:spacing w:before="0"/>
        <w:ind w:left="20" w:right="60" w:firstLine="640"/>
        <w:rPr>
          <w:sz w:val="24"/>
          <w:szCs w:val="24"/>
        </w:rPr>
      </w:pPr>
      <w:r w:rsidRPr="009B1197">
        <w:rPr>
          <w:sz w:val="24"/>
          <w:szCs w:val="24"/>
        </w:rPr>
        <w:t xml:space="preserve">В настоящее время 3 педагога не имеют квалификационной категории, так как имеют небольшой стаж работы. В школе составлены план работы и график аттестации педагогических работников, утвержденные директором школы. Ведется работа по аттестации педагогических работников на соответствие занимаемой должности. Педагоги постоянно работают над совершенствованием своего педагогического мастерства и повышают, либо подтверждают свои квалификационные категории. </w:t>
      </w:r>
    </w:p>
    <w:p w:rsidR="00C8529A" w:rsidRPr="009B1197" w:rsidRDefault="00C8529A" w:rsidP="00C8529A">
      <w:pPr>
        <w:pStyle w:val="3"/>
        <w:shd w:val="clear" w:color="auto" w:fill="auto"/>
        <w:spacing w:before="0"/>
        <w:ind w:right="20" w:firstLine="0"/>
        <w:rPr>
          <w:sz w:val="24"/>
          <w:szCs w:val="24"/>
        </w:rPr>
      </w:pPr>
      <w:r w:rsidRPr="009B1197">
        <w:rPr>
          <w:sz w:val="24"/>
          <w:szCs w:val="24"/>
        </w:rPr>
        <w:t>Однако есть проблемы</w:t>
      </w:r>
      <w:proofErr w:type="gramStart"/>
      <w:r w:rsidRPr="009B1197">
        <w:rPr>
          <w:sz w:val="24"/>
          <w:szCs w:val="24"/>
        </w:rPr>
        <w:t xml:space="preserve"> .</w:t>
      </w:r>
      <w:proofErr w:type="gramEnd"/>
      <w:r w:rsidRPr="009B1197">
        <w:rPr>
          <w:sz w:val="24"/>
          <w:szCs w:val="24"/>
        </w:rPr>
        <w:t xml:space="preserve"> Уже через год- два начнет ощущаться кадровый «голод» , так как  большинство в школе пенсионного возраста. Из 10 выпускников окончивших в  последние  годы педагогические учреждения на сегодня в школу вернулись 2 педагога. Дефицит будет ощущаться  в точных  предметных областях, низкая зарплата учителя делает профессию педагога на привлекательной</w:t>
      </w:r>
      <w:proofErr w:type="gramStart"/>
      <w:r w:rsidRPr="009B1197">
        <w:rPr>
          <w:sz w:val="24"/>
          <w:szCs w:val="24"/>
        </w:rPr>
        <w:t xml:space="preserve"> .</w:t>
      </w:r>
      <w:proofErr w:type="gramEnd"/>
      <w:r w:rsidRPr="009B1197">
        <w:rPr>
          <w:sz w:val="24"/>
          <w:szCs w:val="24"/>
        </w:rPr>
        <w:t xml:space="preserve"> Но несмотря на это на п</w:t>
      </w:r>
      <w:r w:rsidR="0024767B" w:rsidRPr="009B1197">
        <w:rPr>
          <w:sz w:val="24"/>
          <w:szCs w:val="24"/>
        </w:rPr>
        <w:t>ервое сентября мы смогли привле</w:t>
      </w:r>
      <w:r w:rsidRPr="009B1197">
        <w:rPr>
          <w:sz w:val="24"/>
          <w:szCs w:val="24"/>
        </w:rPr>
        <w:t xml:space="preserve">чь в школу молодые кадры  : учитель  английского языка, учитель физики, учитель физической культуре , учитель испанского языка. Это в большинстве студенты последних курсов. </w:t>
      </w:r>
      <w:r w:rsidR="00F85CEC" w:rsidRPr="009B1197">
        <w:rPr>
          <w:sz w:val="24"/>
          <w:szCs w:val="24"/>
        </w:rPr>
        <w:t xml:space="preserve"> </w:t>
      </w:r>
    </w:p>
    <w:p w:rsidR="001562BA" w:rsidRPr="009B1197" w:rsidRDefault="001562BA" w:rsidP="0024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29A" w:rsidRPr="009B1197" w:rsidRDefault="00C8529A" w:rsidP="00C85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>Участие педагогов в мероприятиях и  профессиональных конкурсах  различного уровня</w:t>
      </w:r>
    </w:p>
    <w:p w:rsidR="00C8529A" w:rsidRPr="009B1197" w:rsidRDefault="00C8529A" w:rsidP="00C8529A">
      <w:pPr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январе  2021 года МКОУ СОШ №10 </w:t>
      </w:r>
      <w:r w:rsidRPr="009B11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занял</w:t>
      </w:r>
      <w:r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1 - место  среди школ  городского округа  в традиционном конкурсе «  Воспитать человека 2021» Калашникова Елизавета Александровна </w:t>
      </w:r>
      <w:r w:rsidR="0024767B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стала призером муниципального конкурса « Учитель года 2021»( 2 место)</w:t>
      </w:r>
      <w:proofErr w:type="gramStart"/>
      <w:r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72529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172529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Победителем </w:t>
      </w:r>
      <w:r w:rsidR="00172529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III</w:t>
      </w:r>
      <w:r w:rsidR="00172529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Всероссийского  педагогического конкурса  методических разработок « Моя лучшая методическая разработка»   стала учитель русского языка и литературы Бледных Валентина Александровна, победителем международной оли</w:t>
      </w:r>
      <w:r w:rsidR="00887EB8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 w:rsidR="00172529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пиады </w:t>
      </w:r>
      <w:r w:rsidR="00172529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для учителей английского языка « Методы обучения английскому языку</w:t>
      </w:r>
      <w:proofErr w:type="gramStart"/>
      <w:r w:rsidR="00172529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887EB8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gramEnd"/>
      <w:r w:rsidR="00887EB8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иплом</w:t>
      </w:r>
      <w:r w:rsidR="001562BA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ом </w:t>
      </w:r>
      <w:r w:rsidR="00887EB8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72529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первой степени </w:t>
      </w:r>
      <w:r w:rsidR="001562BA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награждена </w:t>
      </w:r>
      <w:r w:rsidR="00172529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учитель английского языка </w:t>
      </w:r>
      <w:proofErr w:type="spellStart"/>
      <w:r w:rsidR="00172529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Мирзоян</w:t>
      </w:r>
      <w:proofErr w:type="spellEnd"/>
      <w:r w:rsidR="00172529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Эльвира </w:t>
      </w:r>
      <w:proofErr w:type="spellStart"/>
      <w:r w:rsidR="00172529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Арсеновна</w:t>
      </w:r>
      <w:proofErr w:type="spellEnd"/>
      <w:r w:rsidR="00172529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87EB8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,дипломом победителя 2 степени  награждена </w:t>
      </w:r>
      <w:r w:rsidR="00172529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87EB8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Мирзоян</w:t>
      </w:r>
      <w:proofErr w:type="spellEnd"/>
      <w:r w:rsidR="00887EB8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Эльвира </w:t>
      </w:r>
      <w:proofErr w:type="spellStart"/>
      <w:r w:rsidR="00887EB8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Арсеновна</w:t>
      </w:r>
      <w:proofErr w:type="spellEnd"/>
      <w:r w:rsidR="00887EB8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 участие во всероссийском педагогическом конкурсе» Современное воспитание подрастающего поколения».Учителя предметники приняли участие в </w:t>
      </w:r>
      <w:proofErr w:type="spellStart"/>
      <w:r w:rsidR="00887EB8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="00887EB8"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конференции» Обновленные стандарты : обсуждаем , готовимся к реализации»</w:t>
      </w:r>
      <w:r w:rsidRPr="009B11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</w:p>
    <w:p w:rsidR="002D6FCB" w:rsidRPr="009B1197" w:rsidRDefault="002D6FCB" w:rsidP="00C70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Обучающиеся школы приняли участие в 21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уроках финансовой грамотности, проводимыми Банком России. Три класса участвовали в проводимой Банком России  Дол игре «Личные финансы». </w:t>
      </w:r>
    </w:p>
    <w:p w:rsidR="002D6FCB" w:rsidRPr="009B1197" w:rsidRDefault="002D6FCB" w:rsidP="002D6FCB">
      <w:pPr>
        <w:rPr>
          <w:rFonts w:ascii="Times New Roman" w:eastAsia="Times New Roman" w:hAnsi="Times New Roman" w:cs="Times New Roman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sz w:val="24"/>
          <w:szCs w:val="24"/>
        </w:rPr>
        <w:t xml:space="preserve">Отчет о проведенных </w:t>
      </w:r>
      <w:proofErr w:type="spellStart"/>
      <w:r w:rsidRPr="009B1197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9B1197">
        <w:rPr>
          <w:rFonts w:ascii="Times New Roman" w:eastAsia="Times New Roman" w:hAnsi="Times New Roman" w:cs="Times New Roman"/>
          <w:sz w:val="24"/>
          <w:szCs w:val="24"/>
        </w:rPr>
        <w:t xml:space="preserve"> уроках финансовой грамотности в  МКОУ СОШ №10 х. Перевальный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356"/>
        <w:gridCol w:w="3093"/>
        <w:gridCol w:w="1050"/>
        <w:gridCol w:w="1617"/>
        <w:gridCol w:w="1742"/>
      </w:tblGrid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начать свой бизнес. Мечтай. Планируй. Действуй.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М.Х.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Акции. Что должен знать начинающий инвестор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М.Х.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налогами </w:t>
            </w:r>
            <w:proofErr w:type="gramStart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М.Х.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24.09.2024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финансовый план. Путь к достижению цели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10, 11 класс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А.А.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страхования и пять важных советов, которые тебе помогут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А.А.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Инвестируй в себя или что такое личное страхование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А.А.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С деньгами на "Ты" или</w:t>
            </w:r>
            <w:proofErr w:type="gramStart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ачем быть финансово грамотным?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А.А.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Вклады: как сохранить и приумножить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А.А.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Акции. Что должен знать начинающий инвестор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М.Х.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С деньгами на "Ты" или</w:t>
            </w:r>
            <w:proofErr w:type="gramStart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ачем быть финансово грамотным?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Изотова В.А.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Личный финансовый план. </w:t>
            </w: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Путь к достижению цели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10, 11 </w:t>
            </w: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А.А.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Платить и зарабатывать банковской картой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10, 11 класс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А.А.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 кредит или четыре правила, которые помогут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Вклады: как сохранить и приумножить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А.А.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знать про инфляцию?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А.А.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страхования и пять важных советов, которые тебе помогут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А.А.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простых правил, чтобы не иметь проблем с долгами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А.А.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Биржа и основы инвестирования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простых правил, чтобы не иметь проблем с долгами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Изотова В.А.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26.11.2021.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"Вклады: как сохранить и приумножить" 26.11.2021.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М.Х.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"Вклады: как сохранить и приумножить"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А.А.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Дол игра «Личные финансы»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А.А.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Дол игра «Личные финансы»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М.Х</w:t>
            </w:r>
          </w:p>
        </w:tc>
      </w:tr>
      <w:tr w:rsidR="002D6FCB" w:rsidRPr="009B1197" w:rsidTr="00C701DE"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3093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Дол игра «Личные финансы»</w:t>
            </w:r>
          </w:p>
        </w:tc>
        <w:tc>
          <w:tcPr>
            <w:tcW w:w="1050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М.Х</w:t>
            </w:r>
          </w:p>
        </w:tc>
      </w:tr>
    </w:tbl>
    <w:p w:rsidR="002D6FCB" w:rsidRPr="009B1197" w:rsidRDefault="002D6FCB" w:rsidP="002D6FCB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FCB" w:rsidRPr="009B1197" w:rsidRDefault="002D6FCB" w:rsidP="002D6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1DE" w:rsidRPr="009B1197" w:rsidRDefault="00C701DE" w:rsidP="002D6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1DE" w:rsidRPr="009B1197" w:rsidRDefault="00C701DE" w:rsidP="002D6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1DE" w:rsidRPr="009B1197" w:rsidRDefault="00C701DE" w:rsidP="002D6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1DE" w:rsidRPr="009B1197" w:rsidRDefault="00C701DE" w:rsidP="002D6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FCB" w:rsidRPr="009B1197" w:rsidRDefault="002D6FCB" w:rsidP="002D6FCB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об участии в IV Всероссийском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онлайн-зачете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по финансовой грамотности для населения и предпринимателей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2345"/>
        <w:gridCol w:w="1913"/>
        <w:gridCol w:w="2835"/>
      </w:tblGrid>
      <w:tr w:rsidR="002D6FCB" w:rsidRPr="009B1197" w:rsidTr="00C7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участников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FCB" w:rsidRPr="009B1197" w:rsidTr="00C7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Азьмухаматов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Ринат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Продвинутый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класс</w:t>
            </w:r>
          </w:p>
        </w:tc>
      </w:tr>
      <w:tr w:rsidR="002D6FCB" w:rsidRPr="009B1197" w:rsidTr="00C7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Азьмухаматов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Ринат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класс</w:t>
            </w:r>
          </w:p>
        </w:tc>
      </w:tr>
      <w:tr w:rsidR="002D6FCB" w:rsidRPr="009B1197" w:rsidTr="00C7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Малькова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Продвинутый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класс</w:t>
            </w:r>
          </w:p>
        </w:tc>
      </w:tr>
      <w:tr w:rsidR="002D6FCB" w:rsidRPr="009B1197" w:rsidTr="00C7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Салпагаров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Ислам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Продвинутый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класс</w:t>
            </w:r>
          </w:p>
        </w:tc>
      </w:tr>
      <w:tr w:rsidR="002D6FCB" w:rsidRPr="009B1197" w:rsidTr="00C7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Шереметов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Руслан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Продвинутый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класс</w:t>
            </w:r>
          </w:p>
        </w:tc>
      </w:tr>
      <w:tr w:rsidR="002D6FCB" w:rsidRPr="009B1197" w:rsidTr="00C7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Евгамуков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Дамир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класс</w:t>
            </w:r>
          </w:p>
        </w:tc>
      </w:tr>
      <w:tr w:rsidR="002D6FCB" w:rsidRPr="009B1197" w:rsidTr="00C7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Чернышева Валерия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Продвинутый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класс</w:t>
            </w:r>
          </w:p>
        </w:tc>
      </w:tr>
      <w:tr w:rsidR="002D6FCB" w:rsidRPr="009B1197" w:rsidTr="00C7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Исхаджиева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Аминат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Продвинутый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класс</w:t>
            </w:r>
          </w:p>
        </w:tc>
      </w:tr>
      <w:tr w:rsidR="002D6FCB" w:rsidRPr="009B1197" w:rsidTr="00C7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Остапенко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Родион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Продвинутый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</w:tr>
      <w:tr w:rsidR="002D6FCB" w:rsidRPr="009B1197" w:rsidTr="00C7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Бледных В.А.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Продвинутый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</w:tr>
      <w:tr w:rsidR="002D6FCB" w:rsidRPr="009B1197" w:rsidTr="00C7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Магомедова М.Х.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Продвинутый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2D6FCB" w:rsidRPr="009B1197" w:rsidTr="00C7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Кокозова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Продвинутый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школы</w:t>
            </w:r>
          </w:p>
        </w:tc>
      </w:tr>
      <w:tr w:rsidR="002D6FCB" w:rsidRPr="009B1197" w:rsidTr="00C7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Коломейцева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Д.Б.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Продвинутый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2D6FCB" w:rsidRPr="009B1197" w:rsidTr="00C7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Мирзоян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Продвинутый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</w:tr>
      <w:tr w:rsidR="002D6FCB" w:rsidRPr="009B1197" w:rsidTr="00C7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Семенова Р.Р.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Продвинутый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информатики</w:t>
            </w:r>
          </w:p>
        </w:tc>
      </w:tr>
      <w:tr w:rsidR="002D6FCB" w:rsidRPr="009B1197" w:rsidTr="00C7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Халимбекова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Продвинутый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технологии</w:t>
            </w:r>
          </w:p>
        </w:tc>
      </w:tr>
      <w:tr w:rsidR="002D6FCB" w:rsidRPr="009B1197" w:rsidTr="00C7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Асанова А.А.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Продвинутый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2D6FCB" w:rsidRPr="009B1197" w:rsidTr="00C7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Асевова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Продвинутый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</w:tr>
    </w:tbl>
    <w:p w:rsidR="00C8529A" w:rsidRPr="009B1197" w:rsidRDefault="00C8529A" w:rsidP="00C852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E26" w:rsidRPr="009B1197" w:rsidRDefault="004B1E26" w:rsidP="004B1E2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D6FCB" w:rsidRPr="009B1197" w:rsidRDefault="002D6FCB" w:rsidP="004B1E2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D6FCB" w:rsidRPr="009B1197" w:rsidRDefault="002D6FCB" w:rsidP="002D6FC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6FCB" w:rsidRPr="009B1197" w:rsidRDefault="002D6FCB" w:rsidP="002D6FCB">
      <w:pPr>
        <w:rPr>
          <w:rFonts w:ascii="Times New Roman" w:hAnsi="Times New Roman" w:cs="Times New Roman"/>
          <w:sz w:val="24"/>
          <w:szCs w:val="24"/>
        </w:rPr>
      </w:pPr>
    </w:p>
    <w:p w:rsidR="002D6FCB" w:rsidRPr="009B1197" w:rsidRDefault="002D6FCB" w:rsidP="002D6FCB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МКОУ СОШ №10 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. Перевальный  об участии в муниципальных, краевых и всероссийских конкурсах в  2021 году</w:t>
      </w:r>
    </w:p>
    <w:p w:rsidR="002D6FCB" w:rsidRPr="009B1197" w:rsidRDefault="002D6FCB" w:rsidP="002D6F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2520"/>
        <w:gridCol w:w="2307"/>
        <w:gridCol w:w="2515"/>
        <w:gridCol w:w="1677"/>
      </w:tblGrid>
      <w:tr w:rsidR="002D6FCB" w:rsidRPr="009B1197" w:rsidTr="00C701DE">
        <w:tc>
          <w:tcPr>
            <w:tcW w:w="553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1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2520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30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15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ФИО конкурсанта </w:t>
            </w:r>
          </w:p>
        </w:tc>
        <w:tc>
          <w:tcPr>
            <w:tcW w:w="167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</w:t>
            </w:r>
          </w:p>
        </w:tc>
      </w:tr>
      <w:tr w:rsidR="002D6FCB" w:rsidRPr="009B1197" w:rsidTr="00C701DE">
        <w:tc>
          <w:tcPr>
            <w:tcW w:w="553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(русский язык)</w:t>
            </w:r>
          </w:p>
        </w:tc>
        <w:tc>
          <w:tcPr>
            <w:tcW w:w="2515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Шурова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 А.  7а класс</w:t>
            </w:r>
          </w:p>
        </w:tc>
        <w:tc>
          <w:tcPr>
            <w:tcW w:w="167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D6FCB" w:rsidRPr="009B1197" w:rsidTr="00C701DE">
        <w:tc>
          <w:tcPr>
            <w:tcW w:w="553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</w:p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(право</w:t>
            </w:r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15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Чернышева В.                  11 класс</w:t>
            </w:r>
          </w:p>
        </w:tc>
        <w:tc>
          <w:tcPr>
            <w:tcW w:w="167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6FCB" w:rsidRPr="009B1197" w:rsidTr="00C701DE">
        <w:tc>
          <w:tcPr>
            <w:tcW w:w="553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Региональный творческий конкурс детского творчества «Мой мир, моя семья»</w:t>
            </w:r>
          </w:p>
        </w:tc>
        <w:tc>
          <w:tcPr>
            <w:tcW w:w="2515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Абдулкеримова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Я. </w:t>
            </w:r>
          </w:p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167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D6FCB" w:rsidRPr="009B1197" w:rsidTr="00C701DE">
        <w:tc>
          <w:tcPr>
            <w:tcW w:w="553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Региональный творческий конкурс детского творчества «Мой мир, моя семья»</w:t>
            </w:r>
          </w:p>
        </w:tc>
        <w:tc>
          <w:tcPr>
            <w:tcW w:w="2515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Ажель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D6FCB" w:rsidRPr="009B1197" w:rsidTr="00C701DE">
        <w:tc>
          <w:tcPr>
            <w:tcW w:w="553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Региональный творческий конкурс детского творчества «Мой мир, моя семья»</w:t>
            </w:r>
          </w:p>
        </w:tc>
        <w:tc>
          <w:tcPr>
            <w:tcW w:w="2515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Аносова Е.</w:t>
            </w:r>
          </w:p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67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D6FCB" w:rsidRPr="009B1197" w:rsidTr="00C701DE">
        <w:tc>
          <w:tcPr>
            <w:tcW w:w="553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Региональный творческий конкурс детского творчества «Мой мир, моя семья»</w:t>
            </w:r>
          </w:p>
        </w:tc>
        <w:tc>
          <w:tcPr>
            <w:tcW w:w="2515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67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D6FCB" w:rsidRPr="009B1197" w:rsidTr="00C701DE">
        <w:tc>
          <w:tcPr>
            <w:tcW w:w="553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Региональный творческий конкурс детского творчества «Мой мир, моя семья»</w:t>
            </w:r>
          </w:p>
        </w:tc>
        <w:tc>
          <w:tcPr>
            <w:tcW w:w="2515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Фирсов</w:t>
            </w:r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67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D6FCB" w:rsidRPr="009B1197" w:rsidTr="00C701DE">
        <w:tc>
          <w:tcPr>
            <w:tcW w:w="553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творческий конкурс детского творчества 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мир, моя семья»</w:t>
            </w:r>
          </w:p>
        </w:tc>
        <w:tc>
          <w:tcPr>
            <w:tcW w:w="2515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Ельцова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167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D6FCB" w:rsidRPr="009B1197" w:rsidTr="00C701DE">
        <w:tc>
          <w:tcPr>
            <w:tcW w:w="553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Конкурс агитбригад по ПДД среди родительских комитетов</w:t>
            </w:r>
          </w:p>
        </w:tc>
        <w:tc>
          <w:tcPr>
            <w:tcW w:w="2515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Родители 2,4 классов</w:t>
            </w:r>
          </w:p>
        </w:tc>
        <w:tc>
          <w:tcPr>
            <w:tcW w:w="167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D6FCB" w:rsidRPr="009B1197" w:rsidTr="00C701DE">
        <w:tc>
          <w:tcPr>
            <w:tcW w:w="553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Конкурс «Закон дорог уважай!»</w:t>
            </w:r>
          </w:p>
        </w:tc>
        <w:tc>
          <w:tcPr>
            <w:tcW w:w="2515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Отряд ЮИД, 4 класс</w:t>
            </w:r>
          </w:p>
        </w:tc>
        <w:tc>
          <w:tcPr>
            <w:tcW w:w="167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D6FCB" w:rsidRPr="009B1197" w:rsidTr="00C701DE">
        <w:tc>
          <w:tcPr>
            <w:tcW w:w="553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515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Шеоеметова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Чернышёва В.</w:t>
            </w:r>
          </w:p>
        </w:tc>
        <w:tc>
          <w:tcPr>
            <w:tcW w:w="167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CB" w:rsidRPr="009B1197" w:rsidTr="00C701DE">
        <w:tc>
          <w:tcPr>
            <w:tcW w:w="553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посвящённый 350- </w:t>
            </w: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прокуратуры</w:t>
            </w:r>
          </w:p>
        </w:tc>
        <w:tc>
          <w:tcPr>
            <w:tcW w:w="2515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CB" w:rsidRPr="009B1197" w:rsidTr="00C701DE">
        <w:tc>
          <w:tcPr>
            <w:tcW w:w="553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«Рождество Христово»</w:t>
            </w:r>
          </w:p>
        </w:tc>
        <w:tc>
          <w:tcPr>
            <w:tcW w:w="2515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Хабичева</w:t>
            </w:r>
            <w:proofErr w:type="spellEnd"/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67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D6FCB" w:rsidRPr="009B1197" w:rsidTr="00C701DE">
        <w:tc>
          <w:tcPr>
            <w:tcW w:w="553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Конкурс, посвящённый Дню матери «свет материнства»</w:t>
            </w:r>
          </w:p>
        </w:tc>
        <w:tc>
          <w:tcPr>
            <w:tcW w:w="2515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Карданов Э. 3 класс</w:t>
            </w:r>
          </w:p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5 «А класс»</w:t>
            </w:r>
          </w:p>
        </w:tc>
        <w:tc>
          <w:tcPr>
            <w:tcW w:w="167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2D6FCB" w:rsidRPr="009B1197" w:rsidTr="00C701DE">
        <w:tc>
          <w:tcPr>
            <w:tcW w:w="553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Конкурс сочинений «Космос»</w:t>
            </w:r>
          </w:p>
        </w:tc>
        <w:tc>
          <w:tcPr>
            <w:tcW w:w="2515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В. 5 «А» класс</w:t>
            </w:r>
          </w:p>
        </w:tc>
        <w:tc>
          <w:tcPr>
            <w:tcW w:w="167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</w:tc>
      </w:tr>
      <w:tr w:rsidR="002D6FCB" w:rsidRPr="009B1197" w:rsidTr="00C701DE">
        <w:tc>
          <w:tcPr>
            <w:tcW w:w="553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Всего мероприятий, в которых приняли участие</w:t>
            </w:r>
          </w:p>
        </w:tc>
        <w:tc>
          <w:tcPr>
            <w:tcW w:w="230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CB" w:rsidRPr="009B1197" w:rsidTr="00C701DE">
        <w:tc>
          <w:tcPr>
            <w:tcW w:w="553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Краевой уровень </w:t>
            </w:r>
          </w:p>
        </w:tc>
        <w:tc>
          <w:tcPr>
            <w:tcW w:w="230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Краевой конкурс сочинений, рисунков  по борьбе против коррупции</w:t>
            </w:r>
          </w:p>
        </w:tc>
        <w:tc>
          <w:tcPr>
            <w:tcW w:w="2515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Шереметов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Бобров Н.</w:t>
            </w:r>
          </w:p>
        </w:tc>
        <w:tc>
          <w:tcPr>
            <w:tcW w:w="167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CB" w:rsidRPr="009B1197" w:rsidTr="00C701DE">
        <w:tc>
          <w:tcPr>
            <w:tcW w:w="553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о работе спортклуба</w:t>
            </w:r>
          </w:p>
        </w:tc>
        <w:tc>
          <w:tcPr>
            <w:tcW w:w="2515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Цепа Н. Я.</w:t>
            </w:r>
          </w:p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Семёнова А. Р.</w:t>
            </w:r>
          </w:p>
        </w:tc>
        <w:tc>
          <w:tcPr>
            <w:tcW w:w="167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CB" w:rsidRPr="009B1197" w:rsidTr="00C701DE">
        <w:tc>
          <w:tcPr>
            <w:tcW w:w="553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230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CB" w:rsidRPr="009B1197" w:rsidTr="00C701DE">
        <w:tc>
          <w:tcPr>
            <w:tcW w:w="553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творческих работ «Моя малая 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Родина» в номинации «история моего сельского населённого пункта»</w:t>
            </w:r>
          </w:p>
        </w:tc>
        <w:tc>
          <w:tcPr>
            <w:tcW w:w="2515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Клименко</w:t>
            </w:r>
            <w:proofErr w:type="spellEnd"/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67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2D6FCB" w:rsidRPr="009B1197" w:rsidTr="00C701DE">
        <w:tc>
          <w:tcPr>
            <w:tcW w:w="553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«Современное воспитание подрастающего поколения»</w:t>
            </w:r>
          </w:p>
        </w:tc>
        <w:tc>
          <w:tcPr>
            <w:tcW w:w="2515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Э. А.</w:t>
            </w:r>
          </w:p>
        </w:tc>
        <w:tc>
          <w:tcPr>
            <w:tcW w:w="167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D6FCB" w:rsidRPr="009B1197" w:rsidTr="00C701DE">
        <w:tc>
          <w:tcPr>
            <w:tcW w:w="553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Седьмая Всероссийская научн</w:t>
            </w:r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конференция «Финансовая грамотность как основа финансово-</w:t>
            </w:r>
          </w:p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- здорового образа жизни»</w:t>
            </w:r>
          </w:p>
        </w:tc>
        <w:tc>
          <w:tcPr>
            <w:tcW w:w="2515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Асанова А.А.</w:t>
            </w:r>
          </w:p>
        </w:tc>
        <w:tc>
          <w:tcPr>
            <w:tcW w:w="1677" w:type="dxa"/>
          </w:tcPr>
          <w:p w:rsidR="002D6FCB" w:rsidRPr="009B1197" w:rsidRDefault="002D6FCB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2D6FCB" w:rsidRPr="009B1197" w:rsidRDefault="002D6FCB" w:rsidP="00C701DE">
      <w:pPr>
        <w:spacing w:after="18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Средний уровень посещаемости библиотеки – </w:t>
      </w:r>
      <w:r w:rsidR="0024767B"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5-6 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человек в день.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На официальном сайте Школы есть страница библиотеки с информацией о работе и проводимых мероприятиях библиотеки Школы.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Оснащенность библиотеки учебными 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4B1E26" w:rsidRPr="009B1197" w:rsidRDefault="004B1E26" w:rsidP="004B1E26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IX. ОЦЕНКА МАТЕРИАЛЬНО-ТЕХНИЧЕСКОЙ БАЗЫ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Материально-техническое обеспечение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Школы</w:t>
      </w: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 позволяет реализовывать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в полной мере образовательные программы. </w:t>
      </w:r>
      <w:proofErr w:type="gramStart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В Школе оборудованы 13 учебных кабинета, 13 из них оснащен современной </w:t>
      </w:r>
      <w:proofErr w:type="spellStart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мультимедийной</w:t>
      </w:r>
      <w:proofErr w:type="spellEnd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техникой, в том числе:</w:t>
      </w:r>
      <w:proofErr w:type="gramEnd"/>
    </w:p>
    <w:p w:rsidR="004B1E26" w:rsidRPr="009B1197" w:rsidRDefault="004B1E26" w:rsidP="004B1E26">
      <w:pPr>
        <w:numPr>
          <w:ilvl w:val="0"/>
          <w:numId w:val="45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кабинет физики;</w:t>
      </w:r>
    </w:p>
    <w:p w:rsidR="004B1E26" w:rsidRPr="009B1197" w:rsidRDefault="004B1E26" w:rsidP="004B1E26">
      <w:pPr>
        <w:numPr>
          <w:ilvl w:val="0"/>
          <w:numId w:val="45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кабинет географии;</w:t>
      </w:r>
    </w:p>
    <w:p w:rsidR="004B1E26" w:rsidRPr="009B1197" w:rsidRDefault="004B1E26" w:rsidP="004B1E26">
      <w:pPr>
        <w:numPr>
          <w:ilvl w:val="0"/>
          <w:numId w:val="45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кабинет русского языка;</w:t>
      </w:r>
    </w:p>
    <w:p w:rsidR="004B1E26" w:rsidRPr="009B1197" w:rsidRDefault="004B1E26" w:rsidP="004B1E26">
      <w:pPr>
        <w:numPr>
          <w:ilvl w:val="0"/>
          <w:numId w:val="45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компьютерный класс;</w:t>
      </w:r>
    </w:p>
    <w:p w:rsidR="004B1E26" w:rsidRPr="009B1197" w:rsidRDefault="004B1E26" w:rsidP="004B1E26">
      <w:pPr>
        <w:numPr>
          <w:ilvl w:val="0"/>
          <w:numId w:val="45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кабинет технологии;</w:t>
      </w:r>
    </w:p>
    <w:p w:rsidR="004B1E26" w:rsidRPr="009B1197" w:rsidRDefault="004B1E26" w:rsidP="004B1E26">
      <w:pPr>
        <w:numPr>
          <w:ilvl w:val="0"/>
          <w:numId w:val="45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кабинет ОБЖ</w:t>
      </w:r>
      <w:proofErr w:type="gramStart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.</w:t>
      </w:r>
      <w:proofErr w:type="gramEnd"/>
    </w:p>
    <w:p w:rsidR="004B1E26" w:rsidRPr="009B1197" w:rsidRDefault="004B1E26" w:rsidP="004B1E26">
      <w:pPr>
        <w:numPr>
          <w:ilvl w:val="0"/>
          <w:numId w:val="45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В школе созданы условия для лиц с ОВЗ. Доступ к кабинетам на 1 этаже осуществляется через вход, оборудованный пандусом.</w:t>
      </w:r>
    </w:p>
    <w:p w:rsidR="004B1E26" w:rsidRPr="009B1197" w:rsidRDefault="004B1E26" w:rsidP="004B1E26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lastRenderedPageBreak/>
        <w:t xml:space="preserve">На Школе оборудованы спортивный и актовый залы. На первом этаже </w:t>
      </w:r>
      <w:proofErr w:type="gramStart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оборудованы</w:t>
      </w:r>
      <w:proofErr w:type="gramEnd"/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столовая и пищеблок.</w:t>
      </w:r>
    </w:p>
    <w:p w:rsidR="00186829" w:rsidRPr="009B1197" w:rsidRDefault="004B1E26" w:rsidP="00186829">
      <w:pPr>
        <w:pStyle w:val="af5"/>
        <w:spacing w:before="0" w:after="0"/>
        <w:ind w:left="-567" w:firstLine="567"/>
        <w:jc w:val="both"/>
        <w:rPr>
          <w:i/>
          <w:spacing w:val="-2"/>
          <w:kern w:val="28"/>
        </w:rPr>
      </w:pPr>
      <w:r w:rsidRPr="009B1197">
        <w:rPr>
          <w:rFonts w:eastAsia="Times New Roman"/>
          <w:i/>
          <w:color w:val="222222"/>
        </w:rPr>
        <w:t>Анализ показателей указывает на то, что </w:t>
      </w:r>
      <w:r w:rsidRPr="009B1197">
        <w:rPr>
          <w:rFonts w:eastAsia="Times New Roman"/>
          <w:i/>
          <w:iCs/>
          <w:color w:val="222222"/>
        </w:rPr>
        <w:t xml:space="preserve">Школа имеет достаточную инфраструктуру, которая соответствует </w:t>
      </w:r>
      <w:r w:rsidR="00186829" w:rsidRPr="009B1197">
        <w:rPr>
          <w:i/>
          <w:color w:val="333333"/>
          <w:shd w:val="clear" w:color="auto" w:fill="FFFFFF"/>
        </w:rPr>
        <w:t>СП 2.4. 3648-20 Санитарно-эпидемиологические требования к организациям воспитания и обучения, отдыха и оздоровления детей и молодежи".</w:t>
      </w:r>
    </w:p>
    <w:p w:rsidR="004B1E26" w:rsidRPr="009B1197" w:rsidRDefault="00186829" w:rsidP="004B1E26">
      <w:pPr>
        <w:spacing w:after="187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gramStart"/>
      <w:r w:rsidR="004B1E26"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соответствии</w:t>
      </w:r>
      <w:proofErr w:type="gramEnd"/>
      <w:r w:rsidR="004B1E26"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с ФГОС общего образования.</w:t>
      </w:r>
    </w:p>
    <w:p w:rsidR="00186829" w:rsidRPr="009B1197" w:rsidRDefault="004B1E26" w:rsidP="00E77907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186829" w:rsidRPr="009B1197" w:rsidRDefault="00186829" w:rsidP="00E77907">
      <w:pPr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Pr="009B1197">
        <w:rPr>
          <w:rFonts w:ascii="Times New Roman" w:hAnsi="Times New Roman" w:cs="Times New Roman"/>
          <w:b/>
          <w:bCs/>
          <w:sz w:val="24"/>
          <w:szCs w:val="24"/>
        </w:rPr>
        <w:t xml:space="preserve">оспитательная система образовательного учреждения. </w:t>
      </w:r>
    </w:p>
    <w:p w:rsidR="00186829" w:rsidRPr="009B1197" w:rsidRDefault="00186829" w:rsidP="00186829">
      <w:pPr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Воспитательная система школы базируется на нескольких программах воспитания: программе духовно-нравственного воспитания «Новая программа воспитания», «Рабочая образовательная программа  внеурочной деятельности основного общего образования (ФГОС)», «Я – гражданин своей страны», программах «Ученик – гражданин, патриот», «Профилактика безнадзорности и правонарушений несовершеннолетних», «Я и моё здоровье», программе формирования здорового и безопасного образа жизни, по профориентации «Путь к выбору профессии», программе по организации летней занятости и отдыха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 «Летняя карусель», программе летнего оздоровительного лагеря дневного пребывания.</w:t>
      </w:r>
    </w:p>
    <w:p w:rsidR="00186829" w:rsidRPr="009B1197" w:rsidRDefault="00186829" w:rsidP="00186829">
      <w:pPr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       Организацией воспитательной работы в школе руководит заместитель директора по ВР при непосредственном участии,  социального педагога, педагога-психолога, классных руководителей, педагогов дополнительного образования и соучастия органов  ученического самоуправления. </w:t>
      </w:r>
    </w:p>
    <w:p w:rsidR="00186829" w:rsidRPr="009B1197" w:rsidRDefault="00186829" w:rsidP="00E77907">
      <w:pPr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        Воспитательная работа реализуется в организации общешкольных дел, в жизнедеятельности классных коллективов, в участии школы в различных акциях, проводимых в крае, в округе, городе, в обсуждении вопросов воспитательной деятельности на совещаниях при директоре, заместителе директора по ВР и заседаниях МО классных руководителей, в проведении различных опросов и анкетировании.  Важной частью развития воспитательной системы являлось формирование и укрепление</w:t>
      </w:r>
      <w:r w:rsidR="00E77907" w:rsidRPr="009B1197">
        <w:rPr>
          <w:rFonts w:ascii="Times New Roman" w:hAnsi="Times New Roman" w:cs="Times New Roman"/>
          <w:sz w:val="24"/>
          <w:szCs w:val="24"/>
        </w:rPr>
        <w:t xml:space="preserve"> </w:t>
      </w:r>
      <w:r w:rsidRPr="009B1197">
        <w:rPr>
          <w:rFonts w:ascii="Times New Roman" w:hAnsi="Times New Roman" w:cs="Times New Roman"/>
          <w:sz w:val="24"/>
          <w:szCs w:val="24"/>
        </w:rPr>
        <w:t>школьных традиций. Общешкольный коллектив сохраняет и укрепляет их, т.к. воспитательный по</w:t>
      </w:r>
      <w:r w:rsidR="00E77907" w:rsidRPr="009B1197">
        <w:rPr>
          <w:rFonts w:ascii="Times New Roman" w:hAnsi="Times New Roman" w:cs="Times New Roman"/>
          <w:sz w:val="24"/>
          <w:szCs w:val="24"/>
        </w:rPr>
        <w:t>тенциал и эффект их очень важен</w:t>
      </w:r>
    </w:p>
    <w:p w:rsidR="00186829" w:rsidRPr="009B1197" w:rsidRDefault="00186829" w:rsidP="001868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Праздник  первого звонка; </w:t>
      </w:r>
    </w:p>
    <w:p w:rsidR="00186829" w:rsidRPr="009B1197" w:rsidRDefault="00186829" w:rsidP="001868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«Внимание! Дети идут в школу»; </w:t>
      </w:r>
    </w:p>
    <w:p w:rsidR="00186829" w:rsidRPr="009B1197" w:rsidRDefault="00186829" w:rsidP="001868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Урок мужества, посвященный Дню солидарности в борьбе с терроризмом».</w:t>
      </w:r>
    </w:p>
    <w:p w:rsidR="00186829" w:rsidRPr="009B1197" w:rsidRDefault="00186829" w:rsidP="001868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Тестирование по ПДД;</w:t>
      </w:r>
    </w:p>
    <w:p w:rsidR="00186829" w:rsidRPr="009B1197" w:rsidRDefault="00186829" w:rsidP="001868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Участие в мероприятиях, посвященных Всероссийской переписи населения»;</w:t>
      </w:r>
    </w:p>
    <w:p w:rsidR="00186829" w:rsidRPr="009B1197" w:rsidRDefault="00186829" w:rsidP="001868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КТД «Золотое сердце!», посвященное Дню учителя;  </w:t>
      </w:r>
    </w:p>
    <w:p w:rsidR="00186829" w:rsidRPr="009B1197" w:rsidRDefault="00186829" w:rsidP="001868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Праздники посвящения в первоклассники, старшеклассники</w:t>
      </w:r>
    </w:p>
    <w:p w:rsidR="00186829" w:rsidRPr="009B1197" w:rsidRDefault="00186829" w:rsidP="001868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Акции: «Мы выбираем здоровье»,  «Чистый школьный двор», «Посади дерево», «Бумажный бум».</w:t>
      </w:r>
    </w:p>
    <w:p w:rsidR="00186829" w:rsidRPr="009B1197" w:rsidRDefault="00186829" w:rsidP="001868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КТД:  День матери, День отца</w:t>
      </w:r>
    </w:p>
    <w:p w:rsidR="00186829" w:rsidRPr="009B1197" w:rsidRDefault="00186829" w:rsidP="001868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КТД «Зимняя сказка», «Калейдоскоп новогодних поздравлений», новогодний вечер;  </w:t>
      </w:r>
    </w:p>
    <w:p w:rsidR="00186829" w:rsidRPr="009B1197" w:rsidRDefault="00186829" w:rsidP="001868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197">
        <w:rPr>
          <w:rFonts w:ascii="Times New Roman" w:hAnsi="Times New Roman" w:cs="Times New Roman"/>
          <w:color w:val="000000"/>
          <w:sz w:val="24"/>
          <w:szCs w:val="24"/>
        </w:rPr>
        <w:t>Уроки мужества, памяти;</w:t>
      </w:r>
    </w:p>
    <w:p w:rsidR="00186829" w:rsidRPr="009B1197" w:rsidRDefault="00186829" w:rsidP="001868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197">
        <w:rPr>
          <w:rFonts w:ascii="Times New Roman" w:hAnsi="Times New Roman" w:cs="Times New Roman"/>
          <w:color w:val="000000"/>
          <w:sz w:val="24"/>
          <w:szCs w:val="24"/>
        </w:rPr>
        <w:t>Неделя осени «Осенняя пора – очей очарование», «Краски осени».</w:t>
      </w:r>
    </w:p>
    <w:p w:rsidR="00186829" w:rsidRPr="009B1197" w:rsidRDefault="00186829" w:rsidP="00E779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1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Выборы президента ученического объединения  «Союз милосердных сердец».</w:t>
      </w:r>
    </w:p>
    <w:p w:rsidR="00186829" w:rsidRPr="009B1197" w:rsidRDefault="00186829" w:rsidP="001868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197">
        <w:rPr>
          <w:rFonts w:ascii="Times New Roman" w:hAnsi="Times New Roman" w:cs="Times New Roman"/>
          <w:b/>
          <w:bCs/>
          <w:sz w:val="24"/>
          <w:szCs w:val="24"/>
        </w:rPr>
        <w:t>Элементы системы воспитательной работы школы</w:t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067"/>
        <w:gridCol w:w="13"/>
        <w:gridCol w:w="5568"/>
      </w:tblGrid>
      <w:tr w:rsidR="00186829" w:rsidRPr="009B1197" w:rsidTr="00C701DE"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829" w:rsidRPr="009B1197" w:rsidRDefault="00186829" w:rsidP="00C7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системы</w:t>
            </w:r>
          </w:p>
        </w:tc>
        <w:tc>
          <w:tcPr>
            <w:tcW w:w="5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829" w:rsidRPr="009B1197" w:rsidRDefault="00186829" w:rsidP="00C701D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Чем </w:t>
            </w:r>
            <w:proofErr w:type="gramStart"/>
            <w:r w:rsidRPr="009B11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обеспечен</w:t>
            </w:r>
            <w:proofErr w:type="gramEnd"/>
          </w:p>
        </w:tc>
      </w:tr>
      <w:tr w:rsidR="00186829" w:rsidRPr="009B1197" w:rsidTr="00C701DE"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Гражданское, патриотическое, духовно-нравственное воспитание</w:t>
            </w:r>
          </w:p>
        </w:tc>
        <w:tc>
          <w:tcPr>
            <w:tcW w:w="5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-Наличие воспитательных программ: «Я – гражданин своей страны» (для младших школьников), «Ученик – гражданин, патриот» (для обучающихся 5 – 11 классов), </w:t>
            </w:r>
          </w:p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Cs/>
                <w:sz w:val="24"/>
                <w:szCs w:val="24"/>
              </w:rPr>
              <w:t>-Согласно программе воспитательной работы школы.</w:t>
            </w:r>
          </w:p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Cs/>
                <w:sz w:val="24"/>
                <w:szCs w:val="24"/>
              </w:rPr>
              <w:t>-Участие в патриотических акциях.</w:t>
            </w:r>
          </w:p>
        </w:tc>
      </w:tr>
      <w:tr w:rsidR="00186829" w:rsidRPr="009B1197" w:rsidTr="00C701DE"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традиций образовательного учреждения</w:t>
            </w:r>
          </w:p>
        </w:tc>
        <w:tc>
          <w:tcPr>
            <w:tcW w:w="5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Cs/>
                <w:sz w:val="24"/>
                <w:szCs w:val="24"/>
              </w:rPr>
              <w:t>-Сайт школы.</w:t>
            </w:r>
          </w:p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Cs/>
                <w:sz w:val="24"/>
                <w:szCs w:val="24"/>
              </w:rPr>
              <w:t>-Традиционные КТД, праздники, конкурсы.</w:t>
            </w:r>
          </w:p>
        </w:tc>
      </w:tr>
      <w:tr w:rsidR="00186829" w:rsidRPr="009B1197" w:rsidTr="00C701DE"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5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Cs/>
                <w:sz w:val="24"/>
                <w:szCs w:val="24"/>
              </w:rPr>
              <w:t>-Положение об ученическом самоуправлении школы.</w:t>
            </w:r>
          </w:p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Cs/>
                <w:sz w:val="24"/>
                <w:szCs w:val="24"/>
              </w:rPr>
              <w:t>-Модель ученического самоуправления «Союз милосердных сердец».</w:t>
            </w:r>
          </w:p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Cs/>
                <w:sz w:val="24"/>
                <w:szCs w:val="24"/>
              </w:rPr>
              <w:t>-Организация общешкольных акций, КТД, внеклассных мероприятий.</w:t>
            </w:r>
          </w:p>
        </w:tc>
      </w:tr>
      <w:tr w:rsidR="00186829" w:rsidRPr="009B1197" w:rsidTr="00C701DE"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Спортивно-оздоровительная работа, пропаганда  здорового образа жизни</w:t>
            </w:r>
          </w:p>
        </w:tc>
        <w:tc>
          <w:tcPr>
            <w:tcW w:w="5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-Наличие плана по </w:t>
            </w:r>
            <w:proofErr w:type="spellStart"/>
            <w:r w:rsidRPr="009B1197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здоровьесбережениею</w:t>
            </w:r>
            <w:proofErr w:type="spellEnd"/>
            <w:r w:rsidRPr="009B11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программа </w:t>
            </w: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спортивного клуба «Колос».</w:t>
            </w:r>
          </w:p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-Использование в учебно-воспитательном процессе </w:t>
            </w:r>
            <w:proofErr w:type="spellStart"/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технологий.</w:t>
            </w:r>
          </w:p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Cs/>
                <w:sz w:val="24"/>
                <w:szCs w:val="24"/>
              </w:rPr>
              <w:t>-3 урока физкультуры в неделю.</w:t>
            </w:r>
          </w:p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Cs/>
                <w:sz w:val="24"/>
                <w:szCs w:val="24"/>
              </w:rPr>
              <w:t>-Общешкольные День здоровья, День защиты детей.</w:t>
            </w:r>
          </w:p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Cs/>
                <w:sz w:val="24"/>
                <w:szCs w:val="24"/>
              </w:rPr>
              <w:t>-Участие в окружных, городских спортивных соревнованиях и их организация и проведение.</w:t>
            </w:r>
          </w:p>
        </w:tc>
      </w:tr>
      <w:tr w:rsidR="00186829" w:rsidRPr="009B1197" w:rsidTr="00C70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 </w:t>
            </w: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Cs/>
                <w:sz w:val="24"/>
                <w:szCs w:val="24"/>
              </w:rPr>
              <w:t>-Согласно плану воспитательной работы школы.</w:t>
            </w:r>
          </w:p>
          <w:p w:rsidR="00186829" w:rsidRPr="009B1197" w:rsidRDefault="00186829" w:rsidP="00C701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iCs/>
                <w:sz w:val="24"/>
                <w:szCs w:val="24"/>
              </w:rPr>
              <w:t>-Кружки дополнительного образования.</w:t>
            </w:r>
          </w:p>
        </w:tc>
      </w:tr>
      <w:tr w:rsidR="00186829" w:rsidRPr="009B1197" w:rsidTr="00C70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Социально-психологическое сопровождение </w:t>
            </w:r>
          </w:p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учебно-воспитательного процесса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программы </w:t>
            </w: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безнадзорности и правонарушений несовершеннолетних».</w:t>
            </w:r>
          </w:p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-Согласно плану профилактики правонарушений и правового воспитания обучающихся.</w:t>
            </w:r>
          </w:p>
          <w:p w:rsidR="00186829" w:rsidRPr="009B1197" w:rsidRDefault="00186829" w:rsidP="00C701D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социально-дезадаптированными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подростками и их семьями;</w:t>
            </w:r>
          </w:p>
        </w:tc>
      </w:tr>
      <w:tr w:rsidR="00186829" w:rsidRPr="009B1197" w:rsidTr="00C70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-Наличие плана работы с родителями</w:t>
            </w: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работы Родительского университета</w:t>
            </w:r>
          </w:p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-План работы общешкольного родительского комитета</w:t>
            </w:r>
          </w:p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-Согласно плану воспитательной работы.</w:t>
            </w:r>
          </w:p>
          <w:p w:rsidR="00186829" w:rsidRPr="009B1197" w:rsidRDefault="00186829" w:rsidP="00C70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-Формы взаимодействия: родительские собрания </w:t>
            </w:r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и через платформу </w:t>
            </w:r>
            <w:r w:rsidRPr="009B1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, консультации, привлечение родителей к проведению праздников, субботников, поездок и экскурсий,  КТД: День матери, День отца.</w:t>
            </w:r>
          </w:p>
        </w:tc>
      </w:tr>
    </w:tbl>
    <w:p w:rsidR="00186829" w:rsidRPr="009B1197" w:rsidRDefault="00186829" w:rsidP="001868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sz w:val="24"/>
          <w:szCs w:val="24"/>
        </w:rPr>
        <w:t>Классные коллективы активно участвовали в общешкольных мероприятиях</w:t>
      </w:r>
    </w:p>
    <w:p w:rsidR="00186829" w:rsidRPr="009B1197" w:rsidRDefault="00E77907" w:rsidP="00E77907">
      <w:pPr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6829" w:rsidRPr="009B1197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выставки творческих работ: «Осенняя пора - очей очарование»,  конкур рисунков по ПДД, конкур рисунков «Моя мама лучшая на свете», «Конкурс «Закон дорог уважай!», конкурс букетов и плакатов «Краски осени», «С днем учителя». </w:t>
      </w:r>
    </w:p>
    <w:p w:rsidR="00186829" w:rsidRPr="009B1197" w:rsidRDefault="00186829" w:rsidP="00186829">
      <w:pPr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>2. Правовое просвещение школьников</w:t>
      </w:r>
    </w:p>
    <w:p w:rsidR="00186829" w:rsidRPr="009B1197" w:rsidRDefault="00186829" w:rsidP="001868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В данном направлении педагогическим коллективом проводится большая работа</w:t>
      </w:r>
    </w:p>
    <w:p w:rsidR="00186829" w:rsidRPr="009B1197" w:rsidRDefault="00186829" w:rsidP="001868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B119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77907" w:rsidRPr="009B1197">
        <w:rPr>
          <w:rFonts w:ascii="Times New Roman" w:hAnsi="Times New Roman" w:cs="Times New Roman"/>
          <w:color w:val="000000"/>
          <w:sz w:val="24"/>
          <w:szCs w:val="24"/>
        </w:rPr>
        <w:t>В соот</w:t>
      </w:r>
      <w:r w:rsidRPr="009B1197"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решением Правительственной комиссии по вопросам реализации Федерального закона «О бесплатной юридической помощи в РФ», а основании письма Уполномоченного по правам ребёнка в СК С. В. </w:t>
      </w:r>
      <w:proofErr w:type="spellStart"/>
      <w:r w:rsidRPr="009B1197">
        <w:rPr>
          <w:rFonts w:ascii="Times New Roman" w:hAnsi="Times New Roman" w:cs="Times New Roman"/>
          <w:color w:val="000000"/>
          <w:sz w:val="24"/>
          <w:szCs w:val="24"/>
        </w:rPr>
        <w:t>Адаменко</w:t>
      </w:r>
      <w:proofErr w:type="spellEnd"/>
      <w:r w:rsidRPr="009B1197">
        <w:rPr>
          <w:rFonts w:ascii="Times New Roman" w:hAnsi="Times New Roman" w:cs="Times New Roman"/>
          <w:color w:val="000000"/>
          <w:sz w:val="24"/>
          <w:szCs w:val="24"/>
        </w:rPr>
        <w:t xml:space="preserve"> от 17.10 2018г. № 2319/13422 в МКОУ СОШ №10 </w:t>
      </w:r>
      <w:proofErr w:type="gramStart"/>
      <w:r w:rsidRPr="009B1197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9B1197">
        <w:rPr>
          <w:rFonts w:ascii="Times New Roman" w:hAnsi="Times New Roman" w:cs="Times New Roman"/>
          <w:color w:val="000000"/>
          <w:sz w:val="24"/>
          <w:szCs w:val="24"/>
        </w:rPr>
        <w:t>. Перевальный проведены   мероприятия  в рамках  Дня   правовой помощи детям.</w:t>
      </w:r>
    </w:p>
    <w:p w:rsidR="00186829" w:rsidRPr="009B1197" w:rsidRDefault="00186829" w:rsidP="0018682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>В МКОУ СОШ №10 х</w:t>
      </w:r>
      <w:proofErr w:type="gramStart"/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еревальный была проведена неделя правовых знаний. Неделя правовых знаний проводилась с целью познакомить детей с их правами, закрепленными в Конвенции о правах ребенка, Конституции РФ, соотнести права и обязанности детей, способствовать осознанию ответственности за свои </w:t>
      </w:r>
      <w:proofErr w:type="spellStart"/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gramStart"/>
      <w:r w:rsidR="00E77907"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ходе проведения недели правовых знаний был оформлен стенд «Закон и мы», а также в классных уголках была отражена  информация  по правовой тематике. С целью привлечь внимание всех участников образовательного процесса, на котором размещены некоторые положения из Устава школы, основные права ребенка (согласно Конвенции ООН), данные служб, обеспечивающие защиту прав ребенка, план мероприятий в рамках этой </w:t>
      </w:r>
      <w:proofErr w:type="spellStart"/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недели</w:t>
      </w:r>
      <w:proofErr w:type="gramStart"/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огласно</w:t>
      </w:r>
      <w:proofErr w:type="spellEnd"/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 работы во всех классах прошли мероприятия. В начальной школе учащиеся получают первые представления о правах человека, ценности человеческой жизни. Здесь формируются навыки правильного поведения в школе и дома, общественных местах и на улице. В ходе проводимых занятий учащиеся получили представление о Конвенции как о документе, защищающем их права. Предпочтение отдавали работе с красочными иллюстрациями, активны были все дети во время проведения бесед, с восторгом и интересом смотрели презентации.</w:t>
      </w:r>
    </w:p>
    <w:p w:rsidR="00186829" w:rsidRPr="009B1197" w:rsidRDefault="00186829" w:rsidP="0018682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Библиотекарем школы </w:t>
      </w:r>
      <w:proofErr w:type="spellStart"/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>Демьяненко</w:t>
      </w:r>
      <w:proofErr w:type="spellEnd"/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А. была проведена библиотечная выставка «В мире права и закона».</w:t>
      </w:r>
    </w:p>
    <w:p w:rsidR="00186829" w:rsidRPr="009B1197" w:rsidRDefault="00186829" w:rsidP="0018682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интересом учащиеся 5 – 11 классов слушали выступление Уполномоченного по правам ребенка в школе на темы: «Телефон доверия», «Правила поведения несовершеннолетних». Учащиеся внимательно слушали </w:t>
      </w:r>
      <w:proofErr w:type="gramStart"/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выступающего</w:t>
      </w:r>
      <w:proofErr w:type="gramEnd"/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>, легко вступали в беседу, задавали вопросы по всем интересующим их проблемам, получали полные грамотные ответы.</w:t>
      </w:r>
    </w:p>
    <w:p w:rsidR="00186829" w:rsidRPr="009B1197" w:rsidRDefault="00186829" w:rsidP="001868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B1197">
        <w:rPr>
          <w:rFonts w:ascii="Times New Roman" w:hAnsi="Times New Roman" w:cs="Times New Roman"/>
          <w:color w:val="000000"/>
          <w:sz w:val="24"/>
          <w:szCs w:val="24"/>
        </w:rPr>
        <w:t>Также были проведены следующие внеклассные мероприятия:</w:t>
      </w:r>
    </w:p>
    <w:p w:rsidR="00186829" w:rsidRPr="009B1197" w:rsidRDefault="00186829" w:rsidP="001868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B1197">
        <w:rPr>
          <w:rFonts w:ascii="Times New Roman" w:hAnsi="Times New Roman" w:cs="Times New Roman"/>
          <w:color w:val="000000"/>
          <w:sz w:val="24"/>
          <w:szCs w:val="24"/>
        </w:rPr>
        <w:t>«Мы тоже имеем права» 2-4 класс</w:t>
      </w:r>
    </w:p>
    <w:p w:rsidR="00186829" w:rsidRPr="009B1197" w:rsidRDefault="00186829" w:rsidP="0018682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B1197">
        <w:rPr>
          <w:rFonts w:ascii="Times New Roman" w:hAnsi="Times New Roman" w:cs="Times New Roman"/>
          <w:color w:val="000000"/>
          <w:sz w:val="24"/>
          <w:szCs w:val="24"/>
        </w:rPr>
        <w:t xml:space="preserve"> Страна правовых знаний» 5-7 класс.</w:t>
      </w:r>
    </w:p>
    <w:p w:rsidR="00186829" w:rsidRPr="009B1197" w:rsidRDefault="00186829" w:rsidP="00186829">
      <w:pPr>
        <w:pStyle w:val="msolistparagraphcxsplast"/>
        <w:shd w:val="clear" w:color="auto" w:fill="FFFFFF"/>
      </w:pPr>
      <w:r w:rsidRPr="009B1197">
        <w:t>Проведенные мероприятия показали, что детям необходимы встречи со специалистами, оказывающими  правовую помощь. Занятия, направляющие молодежь на получение правовых знаний,  очень важны.  В дальнейшем будет продолжена работа со специалистами всех служб  в целях оказания помощи обучающимся  в решении социальных, психологических, юридических проблем.</w:t>
      </w:r>
    </w:p>
    <w:p w:rsidR="00186829" w:rsidRPr="009B1197" w:rsidRDefault="00186829" w:rsidP="00186829">
      <w:pPr>
        <w:pStyle w:val="af5"/>
        <w:shd w:val="clear" w:color="auto" w:fill="FFFFFF"/>
        <w:spacing w:before="0" w:after="0"/>
        <w:rPr>
          <w:b/>
          <w:color w:val="000000"/>
        </w:rPr>
      </w:pPr>
      <w:r w:rsidRPr="009B1197">
        <w:rPr>
          <w:b/>
          <w:color w:val="000000"/>
        </w:rPr>
        <w:t xml:space="preserve">В школе ведётся активная работа по профилактике  правонарушений </w:t>
      </w:r>
      <w:proofErr w:type="gramStart"/>
      <w:r w:rsidRPr="009B1197">
        <w:rPr>
          <w:b/>
          <w:color w:val="000000"/>
        </w:rPr>
        <w:t>среди</w:t>
      </w:r>
      <w:proofErr w:type="gramEnd"/>
      <w:r w:rsidRPr="009B1197">
        <w:rPr>
          <w:b/>
          <w:color w:val="000000"/>
        </w:rPr>
        <w:t xml:space="preserve"> обучающихся</w:t>
      </w:r>
    </w:p>
    <w:p w:rsidR="00186829" w:rsidRPr="009B1197" w:rsidRDefault="00186829" w:rsidP="001868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9B1197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Профилактика безнадзорности и правонарушений, социально-опасных явлений</w:t>
      </w:r>
    </w:p>
    <w:p w:rsidR="00186829" w:rsidRPr="009B1197" w:rsidRDefault="00186829" w:rsidP="0018682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119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Основные направления деятельности социального педагога:</w:t>
      </w:r>
    </w:p>
    <w:p w:rsidR="00186829" w:rsidRPr="009B1197" w:rsidRDefault="00186829" w:rsidP="0018682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bidi="hi-IN"/>
        </w:rPr>
      </w:pPr>
      <w:r w:rsidRPr="009B1197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Работа с учащимися</w:t>
      </w:r>
      <w:r w:rsidRPr="009B1197">
        <w:rPr>
          <w:rFonts w:ascii="Times New Roman" w:eastAsia="Times New Roman" w:hAnsi="Times New Roman" w:cs="Times New Roman"/>
          <w:bCs/>
          <w:sz w:val="24"/>
          <w:szCs w:val="24"/>
          <w:lang w:bidi="hi-IN"/>
        </w:rPr>
        <w:t>:</w:t>
      </w:r>
    </w:p>
    <w:p w:rsidR="00186829" w:rsidRPr="009B1197" w:rsidRDefault="00186829" w:rsidP="00E77907">
      <w:pPr>
        <w:pStyle w:val="a9"/>
        <w:rPr>
          <w:rFonts w:ascii="Times New Roman" w:hAnsi="Times New Roman"/>
          <w:sz w:val="24"/>
          <w:szCs w:val="24"/>
          <w:lang w:bidi="hi-IN"/>
        </w:rPr>
      </w:pPr>
      <w:r w:rsidRPr="009B1197">
        <w:rPr>
          <w:rFonts w:ascii="Times New Roman" w:eastAsia="Times New Roman" w:hAnsi="Times New Roman"/>
          <w:b/>
          <w:sz w:val="24"/>
          <w:szCs w:val="24"/>
          <w:lang w:bidi="hi-IN"/>
        </w:rPr>
        <w:t xml:space="preserve"> </w:t>
      </w:r>
      <w:proofErr w:type="gramStart"/>
      <w:r w:rsidRPr="009B1197">
        <w:rPr>
          <w:rFonts w:ascii="Times New Roman" w:eastAsia="Times New Roman" w:hAnsi="Times New Roman"/>
          <w:b/>
          <w:sz w:val="24"/>
          <w:szCs w:val="24"/>
          <w:lang w:bidi="hi-IN"/>
        </w:rPr>
        <w:t>Организационная</w:t>
      </w:r>
      <w:proofErr w:type="gramEnd"/>
      <w:r w:rsidRPr="009B1197">
        <w:rPr>
          <w:rFonts w:ascii="Times New Roman" w:eastAsia="Times New Roman" w:hAnsi="Times New Roman"/>
          <w:b/>
          <w:sz w:val="24"/>
          <w:szCs w:val="24"/>
          <w:lang w:bidi="hi-IN"/>
        </w:rPr>
        <w:t>:</w:t>
      </w:r>
      <w:r w:rsidRPr="009B1197">
        <w:rPr>
          <w:rFonts w:ascii="Times New Roman" w:eastAsia="Times New Roman" w:hAnsi="Times New Roman"/>
          <w:sz w:val="24"/>
          <w:szCs w:val="24"/>
          <w:lang w:bidi="hi-IN"/>
        </w:rPr>
        <w:t xml:space="preserve"> </w:t>
      </w:r>
      <w:r w:rsidRPr="009B1197">
        <w:rPr>
          <w:rFonts w:ascii="Times New Roman" w:hAnsi="Times New Roman"/>
          <w:sz w:val="24"/>
          <w:szCs w:val="24"/>
          <w:lang w:bidi="hi-IN"/>
        </w:rPr>
        <w:t xml:space="preserve">выявление учащихся, не приступивших к занятиям в школе без уважительной причины. </w:t>
      </w:r>
    </w:p>
    <w:p w:rsidR="00186829" w:rsidRPr="009B1197" w:rsidRDefault="00186829" w:rsidP="00E77907">
      <w:pPr>
        <w:pStyle w:val="a9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9B1197">
        <w:rPr>
          <w:rFonts w:ascii="Times New Roman" w:hAnsi="Times New Roman"/>
          <w:sz w:val="24"/>
          <w:szCs w:val="24"/>
          <w:lang w:bidi="hi-IN"/>
        </w:rPr>
        <w:t>Выявление семей социального риска.</w:t>
      </w:r>
      <w:r w:rsidRPr="009B1197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</w:t>
      </w:r>
    </w:p>
    <w:p w:rsidR="00186829" w:rsidRPr="009B1197" w:rsidRDefault="00186829" w:rsidP="00E77907">
      <w:pPr>
        <w:pStyle w:val="a9"/>
        <w:rPr>
          <w:rFonts w:ascii="Times New Roman" w:hAnsi="Times New Roman"/>
          <w:sz w:val="24"/>
          <w:szCs w:val="24"/>
          <w:lang w:bidi="hi-IN"/>
        </w:rPr>
      </w:pPr>
      <w:r w:rsidRPr="009B1197">
        <w:rPr>
          <w:rFonts w:ascii="Times New Roman" w:hAnsi="Times New Roman"/>
          <w:sz w:val="24"/>
          <w:szCs w:val="24"/>
          <w:lang w:bidi="hi-IN"/>
        </w:rPr>
        <w:t>Утверждение плана совместных мероприятий школы и территориального органа МВД.</w:t>
      </w:r>
    </w:p>
    <w:p w:rsidR="00186829" w:rsidRPr="009B1197" w:rsidRDefault="00186829" w:rsidP="00E77907">
      <w:pPr>
        <w:pStyle w:val="a9"/>
        <w:rPr>
          <w:rFonts w:ascii="Times New Roman" w:hAnsi="Times New Roman"/>
          <w:sz w:val="24"/>
          <w:szCs w:val="24"/>
          <w:lang w:bidi="hi-IN"/>
        </w:rPr>
      </w:pPr>
      <w:r w:rsidRPr="009B1197">
        <w:rPr>
          <w:rFonts w:ascii="Times New Roman" w:eastAsia="Times New Roman" w:hAnsi="Times New Roman"/>
          <w:sz w:val="24"/>
          <w:szCs w:val="24"/>
          <w:lang w:eastAsia="ru-RU" w:bidi="hi-IN"/>
        </w:rPr>
        <w:t>Организация бесплатного питания социально-незащищенных учащихся</w:t>
      </w:r>
    </w:p>
    <w:p w:rsidR="00186829" w:rsidRPr="009B1197" w:rsidRDefault="00186829" w:rsidP="00E77907">
      <w:pPr>
        <w:pStyle w:val="a9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9B1197">
        <w:rPr>
          <w:rFonts w:ascii="Times New Roman" w:eastAsia="Times New Roman" w:hAnsi="Times New Roman"/>
          <w:sz w:val="24"/>
          <w:szCs w:val="24"/>
          <w:lang w:bidi="hi-IN"/>
        </w:rPr>
        <w:t xml:space="preserve"> </w:t>
      </w:r>
      <w:r w:rsidRPr="009B1197">
        <w:rPr>
          <w:rFonts w:ascii="Times New Roman" w:eastAsia="Times New Roman" w:hAnsi="Times New Roman"/>
          <w:b/>
          <w:sz w:val="24"/>
          <w:szCs w:val="24"/>
          <w:lang w:bidi="hi-IN"/>
        </w:rPr>
        <w:t>Индивидуальное сопровождение</w:t>
      </w:r>
      <w:proofErr w:type="gramStart"/>
      <w:r w:rsidRPr="009B1197">
        <w:rPr>
          <w:rFonts w:ascii="Times New Roman" w:eastAsia="Times New Roman" w:hAnsi="Times New Roman"/>
          <w:b/>
          <w:sz w:val="24"/>
          <w:szCs w:val="24"/>
          <w:lang w:bidi="hi-IN"/>
        </w:rPr>
        <w:t xml:space="preserve"> :</w:t>
      </w:r>
      <w:proofErr w:type="gramEnd"/>
      <w:r w:rsidRPr="009B1197">
        <w:rPr>
          <w:rFonts w:ascii="Times New Roman" w:eastAsia="Times New Roman" w:hAnsi="Times New Roman"/>
          <w:b/>
          <w:sz w:val="24"/>
          <w:szCs w:val="24"/>
          <w:lang w:bidi="hi-IN"/>
        </w:rPr>
        <w:t xml:space="preserve"> </w:t>
      </w:r>
    </w:p>
    <w:p w:rsidR="00186829" w:rsidRPr="009B1197" w:rsidRDefault="00186829" w:rsidP="00E77907">
      <w:pPr>
        <w:pStyle w:val="a9"/>
        <w:rPr>
          <w:rFonts w:ascii="Times New Roman" w:hAnsi="Times New Roman"/>
          <w:sz w:val="24"/>
          <w:szCs w:val="24"/>
          <w:lang w:eastAsia="en-US" w:bidi="hi-IN"/>
        </w:rPr>
      </w:pPr>
      <w:r w:rsidRPr="009B1197">
        <w:rPr>
          <w:rFonts w:ascii="Times New Roman" w:hAnsi="Times New Roman"/>
          <w:sz w:val="24"/>
          <w:szCs w:val="24"/>
          <w:lang w:eastAsia="en-US" w:bidi="hi-IN"/>
        </w:rPr>
        <w:t xml:space="preserve">Проведение занятий </w:t>
      </w:r>
      <w:proofErr w:type="gramStart"/>
      <w:r w:rsidRPr="009B1197">
        <w:rPr>
          <w:rFonts w:ascii="Times New Roman" w:hAnsi="Times New Roman"/>
          <w:sz w:val="24"/>
          <w:szCs w:val="24"/>
          <w:lang w:eastAsia="en-US" w:bidi="hi-IN"/>
        </w:rPr>
        <w:t>с</w:t>
      </w:r>
      <w:proofErr w:type="gramEnd"/>
      <w:r w:rsidRPr="009B1197">
        <w:rPr>
          <w:rFonts w:ascii="Times New Roman" w:hAnsi="Times New Roman"/>
          <w:sz w:val="24"/>
          <w:szCs w:val="24"/>
          <w:lang w:eastAsia="en-US" w:bidi="hi-IN"/>
        </w:rPr>
        <w:t xml:space="preserve"> </w:t>
      </w:r>
      <w:proofErr w:type="gramStart"/>
      <w:r w:rsidRPr="009B1197">
        <w:rPr>
          <w:rFonts w:ascii="Times New Roman" w:hAnsi="Times New Roman"/>
          <w:sz w:val="24"/>
          <w:szCs w:val="24"/>
          <w:lang w:eastAsia="en-US" w:bidi="hi-IN"/>
        </w:rPr>
        <w:t>учащиеся</w:t>
      </w:r>
      <w:proofErr w:type="gramEnd"/>
      <w:r w:rsidRPr="009B1197">
        <w:rPr>
          <w:rFonts w:ascii="Times New Roman" w:hAnsi="Times New Roman"/>
          <w:sz w:val="24"/>
          <w:szCs w:val="24"/>
          <w:lang w:eastAsia="en-US" w:bidi="hi-IN"/>
        </w:rPr>
        <w:t xml:space="preserve"> коррекционных 5б, 7б классов. </w:t>
      </w:r>
    </w:p>
    <w:p w:rsidR="00186829" w:rsidRPr="009B1197" w:rsidRDefault="00186829" w:rsidP="00E77907">
      <w:pPr>
        <w:pStyle w:val="a9"/>
        <w:rPr>
          <w:rFonts w:ascii="Times New Roman" w:eastAsia="Times New Roman" w:hAnsi="Times New Roman"/>
          <w:sz w:val="24"/>
          <w:szCs w:val="24"/>
          <w:lang w:bidi="hi-IN"/>
        </w:rPr>
      </w:pPr>
      <w:r w:rsidRPr="009B1197">
        <w:rPr>
          <w:rFonts w:ascii="Times New Roman" w:eastAsia="Times New Roman" w:hAnsi="Times New Roman"/>
          <w:sz w:val="24"/>
          <w:szCs w:val="24"/>
          <w:lang w:bidi="hi-IN"/>
        </w:rPr>
        <w:t>Индивидуальная работа с учащимися      склонными к правонарушениям;</w:t>
      </w:r>
    </w:p>
    <w:p w:rsidR="00186829" w:rsidRPr="009B1197" w:rsidRDefault="00186829" w:rsidP="00E77907">
      <w:pPr>
        <w:pStyle w:val="a9"/>
        <w:rPr>
          <w:rFonts w:ascii="Times New Roman" w:hAnsi="Times New Roman"/>
          <w:sz w:val="24"/>
          <w:szCs w:val="24"/>
        </w:rPr>
      </w:pPr>
      <w:proofErr w:type="gramStart"/>
      <w:r w:rsidRPr="009B1197">
        <w:rPr>
          <w:rFonts w:ascii="Times New Roman" w:hAnsi="Times New Roman"/>
          <w:b/>
          <w:sz w:val="24"/>
          <w:szCs w:val="24"/>
        </w:rPr>
        <w:t>Профилактическая</w:t>
      </w:r>
      <w:proofErr w:type="gramEnd"/>
      <w:r w:rsidRPr="009B1197">
        <w:rPr>
          <w:rFonts w:ascii="Times New Roman" w:hAnsi="Times New Roman"/>
          <w:b/>
          <w:sz w:val="24"/>
          <w:szCs w:val="24"/>
        </w:rPr>
        <w:t>:</w:t>
      </w:r>
      <w:r w:rsidRPr="009B1197">
        <w:rPr>
          <w:rFonts w:ascii="Times New Roman" w:hAnsi="Times New Roman"/>
          <w:sz w:val="24"/>
          <w:szCs w:val="24"/>
        </w:rPr>
        <w:t xml:space="preserve"> </w:t>
      </w:r>
      <w:r w:rsidR="00E77907" w:rsidRPr="009B1197">
        <w:rPr>
          <w:rFonts w:ascii="Times New Roman" w:hAnsi="Times New Roman"/>
          <w:sz w:val="24"/>
          <w:szCs w:val="24"/>
        </w:rPr>
        <w:t xml:space="preserve">на </w:t>
      </w:r>
      <w:r w:rsidRPr="009B1197">
        <w:rPr>
          <w:rFonts w:ascii="Times New Roman" w:hAnsi="Times New Roman"/>
          <w:sz w:val="24"/>
          <w:szCs w:val="24"/>
        </w:rPr>
        <w:t>заседаниях профилактического Совета школы;</w:t>
      </w:r>
    </w:p>
    <w:p w:rsidR="00186829" w:rsidRPr="009B1197" w:rsidRDefault="00186829" w:rsidP="00E77907">
      <w:pPr>
        <w:pStyle w:val="a9"/>
        <w:rPr>
          <w:rFonts w:ascii="Times New Roman" w:hAnsi="Times New Roman"/>
          <w:sz w:val="24"/>
          <w:szCs w:val="24"/>
          <w:lang w:bidi="hi-IN"/>
        </w:rPr>
      </w:pPr>
      <w:r w:rsidRPr="009B1197">
        <w:rPr>
          <w:rFonts w:ascii="Times New Roman" w:hAnsi="Times New Roman"/>
          <w:sz w:val="24"/>
          <w:szCs w:val="24"/>
          <w:lang w:bidi="hi-IN"/>
        </w:rPr>
        <w:t>работа с учащимися допускающими пропуски без уважительных причин; Проведение занятий по  профилактике наркомании</w:t>
      </w:r>
      <w:proofErr w:type="gramStart"/>
      <w:r w:rsidRPr="009B1197">
        <w:rPr>
          <w:rFonts w:ascii="Times New Roman" w:hAnsi="Times New Roman"/>
          <w:sz w:val="24"/>
          <w:szCs w:val="24"/>
          <w:lang w:bidi="hi-IN"/>
        </w:rPr>
        <w:t xml:space="preserve"> ;</w:t>
      </w:r>
      <w:proofErr w:type="gramEnd"/>
    </w:p>
    <w:p w:rsidR="00186829" w:rsidRPr="009B1197" w:rsidRDefault="00186829" w:rsidP="00E77907">
      <w:pPr>
        <w:pStyle w:val="a9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9B1197">
        <w:rPr>
          <w:rFonts w:ascii="Times New Roman" w:hAnsi="Times New Roman"/>
          <w:color w:val="000000"/>
          <w:sz w:val="24"/>
          <w:szCs w:val="24"/>
          <w:shd w:val="clear" w:color="auto" w:fill="FFFFFF"/>
          <w:lang w:bidi="hi-IN"/>
        </w:rPr>
        <w:t xml:space="preserve"> Социально-психологическое тестирование</w:t>
      </w:r>
      <w:proofErr w:type="gramStart"/>
      <w:r w:rsidRPr="009B1197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;</w:t>
      </w:r>
      <w:proofErr w:type="gramEnd"/>
    </w:p>
    <w:p w:rsidR="00186829" w:rsidRPr="009B1197" w:rsidRDefault="00186829" w:rsidP="00E77907">
      <w:pPr>
        <w:pStyle w:val="a9"/>
        <w:rPr>
          <w:rFonts w:ascii="Times New Roman" w:hAnsi="Times New Roman"/>
          <w:sz w:val="24"/>
          <w:szCs w:val="24"/>
          <w:lang w:bidi="hi-IN"/>
        </w:rPr>
      </w:pPr>
      <w:r w:rsidRPr="009B1197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Классные часы «Опасные </w:t>
      </w:r>
      <w:proofErr w:type="spellStart"/>
      <w:proofErr w:type="gramStart"/>
      <w:r w:rsidRPr="009B1197">
        <w:rPr>
          <w:rFonts w:ascii="Times New Roman" w:eastAsia="Times New Roman" w:hAnsi="Times New Roman"/>
          <w:sz w:val="24"/>
          <w:szCs w:val="24"/>
          <w:lang w:eastAsia="ru-RU" w:bidi="hi-IN"/>
        </w:rPr>
        <w:t>Интернет-знакомства</w:t>
      </w:r>
      <w:proofErr w:type="spellEnd"/>
      <w:proofErr w:type="gramEnd"/>
      <w:r w:rsidRPr="009B1197">
        <w:rPr>
          <w:rFonts w:ascii="Times New Roman" w:eastAsia="Times New Roman" w:hAnsi="Times New Roman"/>
          <w:sz w:val="24"/>
          <w:szCs w:val="24"/>
          <w:lang w:eastAsia="ru-RU" w:bidi="hi-IN"/>
        </w:rPr>
        <w:t>»;</w:t>
      </w:r>
      <w:r w:rsidRPr="009B1197">
        <w:rPr>
          <w:rFonts w:ascii="Times New Roman" w:hAnsi="Times New Roman"/>
          <w:sz w:val="24"/>
          <w:szCs w:val="24"/>
          <w:lang w:bidi="hi-IN"/>
        </w:rPr>
        <w:t xml:space="preserve"> </w:t>
      </w:r>
    </w:p>
    <w:p w:rsidR="00186829" w:rsidRPr="009B1197" w:rsidRDefault="00186829" w:rsidP="00E77907">
      <w:pPr>
        <w:pStyle w:val="a9"/>
        <w:rPr>
          <w:rFonts w:ascii="Times New Roman" w:hAnsi="Times New Roman"/>
          <w:sz w:val="24"/>
          <w:szCs w:val="24"/>
          <w:lang w:bidi="hi-IN"/>
        </w:rPr>
      </w:pPr>
      <w:r w:rsidRPr="009B1197">
        <w:rPr>
          <w:rFonts w:ascii="Times New Roman" w:hAnsi="Times New Roman"/>
          <w:sz w:val="24"/>
          <w:szCs w:val="24"/>
          <w:lang w:bidi="hi-IN"/>
        </w:rPr>
        <w:t>Классные  часы «Деструктивные молодежные движения. Опасные игры»</w:t>
      </w:r>
    </w:p>
    <w:p w:rsidR="00186829" w:rsidRPr="009B1197" w:rsidRDefault="00186829" w:rsidP="00E77907">
      <w:pPr>
        <w:pStyle w:val="a9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9B1197">
        <w:rPr>
          <w:rFonts w:ascii="Times New Roman" w:eastAsia="Times New Roman" w:hAnsi="Times New Roman"/>
          <w:sz w:val="24"/>
          <w:szCs w:val="24"/>
          <w:lang w:eastAsia="ru-RU" w:bidi="hi-IN"/>
        </w:rPr>
        <w:t>Беседы по профилактике вредных привычек «Моя жизнь в моих руках»</w:t>
      </w:r>
    </w:p>
    <w:p w:rsidR="00186829" w:rsidRPr="009B1197" w:rsidRDefault="00186829" w:rsidP="00E77907">
      <w:pPr>
        <w:pStyle w:val="a9"/>
        <w:rPr>
          <w:rFonts w:ascii="Times New Roman" w:hAnsi="Times New Roman"/>
          <w:sz w:val="24"/>
          <w:szCs w:val="24"/>
          <w:lang w:bidi="hi-IN"/>
        </w:rPr>
      </w:pPr>
      <w:r w:rsidRPr="009B1197">
        <w:rPr>
          <w:rFonts w:ascii="Times New Roman" w:hAnsi="Times New Roman"/>
          <w:sz w:val="24"/>
          <w:szCs w:val="24"/>
          <w:lang w:bidi="hi-IN"/>
        </w:rPr>
        <w:t>Беседы «Правонарушения и ответственность за них».</w:t>
      </w:r>
    </w:p>
    <w:p w:rsidR="00186829" w:rsidRPr="009B1197" w:rsidRDefault="00186829" w:rsidP="00E77907">
      <w:pPr>
        <w:pStyle w:val="a9"/>
        <w:rPr>
          <w:rFonts w:ascii="Times New Roman" w:hAnsi="Times New Roman"/>
          <w:sz w:val="24"/>
          <w:szCs w:val="24"/>
          <w:lang w:bidi="hi-IN"/>
        </w:rPr>
      </w:pPr>
      <w:r w:rsidRPr="009B1197">
        <w:rPr>
          <w:rFonts w:ascii="Times New Roman" w:hAnsi="Times New Roman"/>
          <w:sz w:val="24"/>
          <w:szCs w:val="24"/>
          <w:lang w:bidi="hi-IN"/>
        </w:rPr>
        <w:t>Заседания  Школьной службы примирения.</w:t>
      </w:r>
    </w:p>
    <w:p w:rsidR="00186829" w:rsidRPr="009B1197" w:rsidRDefault="00186829" w:rsidP="00E77907">
      <w:pPr>
        <w:pStyle w:val="a9"/>
        <w:rPr>
          <w:rFonts w:ascii="Times New Roman" w:hAnsi="Times New Roman"/>
          <w:b/>
          <w:i/>
          <w:sz w:val="24"/>
          <w:szCs w:val="24"/>
        </w:rPr>
      </w:pPr>
      <w:r w:rsidRPr="009B1197">
        <w:rPr>
          <w:rFonts w:ascii="Times New Roman" w:hAnsi="Times New Roman"/>
          <w:b/>
          <w:bCs/>
          <w:sz w:val="24"/>
          <w:szCs w:val="24"/>
        </w:rPr>
        <w:t>Работа с педагогическим коллективом:</w:t>
      </w:r>
      <w:r w:rsidRPr="009B119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77907" w:rsidRPr="009B1197" w:rsidRDefault="00E77907" w:rsidP="001868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:rsidR="00186829" w:rsidRPr="009B1197" w:rsidRDefault="00186829" w:rsidP="0018682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119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Взаимодействие с межведомственными организациями</w:t>
      </w:r>
    </w:p>
    <w:p w:rsidR="00186829" w:rsidRPr="009B1197" w:rsidRDefault="00186829" w:rsidP="0018682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1197">
        <w:rPr>
          <w:rFonts w:ascii="Times New Roman" w:hAnsi="Times New Roman" w:cs="Times New Roman"/>
          <w:sz w:val="24"/>
          <w:szCs w:val="24"/>
          <w:lang w:eastAsia="en-US"/>
        </w:rPr>
        <w:t xml:space="preserve">составлены обращения о выяснении причин систематических пропусков занятий в школе несовершеннолетней  </w:t>
      </w:r>
      <w:proofErr w:type="spellStart"/>
      <w:r w:rsidRPr="009B1197">
        <w:rPr>
          <w:rFonts w:ascii="Times New Roman" w:hAnsi="Times New Roman" w:cs="Times New Roman"/>
          <w:sz w:val="24"/>
          <w:szCs w:val="24"/>
          <w:lang w:eastAsia="en-US"/>
        </w:rPr>
        <w:t>Петриенко</w:t>
      </w:r>
      <w:proofErr w:type="spellEnd"/>
      <w:r w:rsidRPr="009B1197">
        <w:rPr>
          <w:rFonts w:ascii="Times New Roman" w:hAnsi="Times New Roman" w:cs="Times New Roman"/>
          <w:sz w:val="24"/>
          <w:szCs w:val="24"/>
          <w:lang w:eastAsia="en-US"/>
        </w:rPr>
        <w:t xml:space="preserve"> А.; посещена семья с целью вовлечения несовершеннолетней в учебный процесс. </w:t>
      </w:r>
    </w:p>
    <w:p w:rsidR="00186829" w:rsidRPr="009B1197" w:rsidRDefault="00186829" w:rsidP="0018682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119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Вовлечение детей во внеурочную </w:t>
      </w:r>
      <w:proofErr w:type="spellStart"/>
      <w:r w:rsidRPr="009B119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досуговую</w:t>
      </w:r>
      <w:proofErr w:type="spellEnd"/>
      <w:r w:rsidRPr="009B119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деятельность:</w:t>
      </w:r>
      <w:r w:rsidRPr="009B1197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</w:p>
    <w:p w:rsidR="00186829" w:rsidRPr="009B1197" w:rsidRDefault="00186829" w:rsidP="0018682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119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Заняты в кружковой деят</w:t>
      </w:r>
      <w:r w:rsidR="00452A2A" w:rsidRPr="009B1197">
        <w:rPr>
          <w:rFonts w:ascii="Times New Roman" w:hAnsi="Times New Roman" w:cs="Times New Roman"/>
          <w:sz w:val="24"/>
          <w:szCs w:val="24"/>
          <w:lang w:eastAsia="en-US"/>
        </w:rPr>
        <w:t>ельности на базе МКОУ СОШ № 10</w:t>
      </w:r>
      <w:r w:rsidRPr="009B1197">
        <w:rPr>
          <w:rFonts w:ascii="Times New Roman" w:hAnsi="Times New Roman" w:cs="Times New Roman"/>
          <w:sz w:val="24"/>
          <w:szCs w:val="24"/>
          <w:lang w:eastAsia="en-US"/>
        </w:rPr>
        <w:t>-15</w:t>
      </w:r>
      <w:r w:rsidR="00452A2A" w:rsidRPr="009B1197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B1197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обучающихся; в сельском доме культуры -20 ; посещают секцию дзюдо -15 обучающихся; футбольную секцию  -20 учеников школы.</w:t>
      </w:r>
    </w:p>
    <w:p w:rsidR="00186829" w:rsidRPr="009B1197" w:rsidRDefault="00186829" w:rsidP="0018682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119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Социальная защита учащихся, находящихся под опекой.</w:t>
      </w:r>
    </w:p>
    <w:p w:rsidR="00186829" w:rsidRPr="009B1197" w:rsidRDefault="00186829" w:rsidP="0018682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1197">
        <w:rPr>
          <w:rFonts w:ascii="Times New Roman" w:hAnsi="Times New Roman" w:cs="Times New Roman"/>
          <w:sz w:val="24"/>
          <w:szCs w:val="24"/>
          <w:lang w:eastAsia="en-US"/>
        </w:rPr>
        <w:t xml:space="preserve"> Детей из категории опекаемых нет.                                                                                                                                                       </w:t>
      </w:r>
      <w:proofErr w:type="spellStart"/>
      <w:r w:rsidR="00452A2A" w:rsidRPr="009B119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Профориентац</w:t>
      </w:r>
      <w:r w:rsidRPr="009B119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ионная</w:t>
      </w:r>
      <w:proofErr w:type="spellEnd"/>
      <w:r w:rsidRPr="009B119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работа: </w:t>
      </w:r>
      <w:r w:rsidRPr="009B1197">
        <w:rPr>
          <w:rFonts w:ascii="Times New Roman" w:hAnsi="Times New Roman" w:cs="Times New Roman"/>
          <w:bCs/>
          <w:sz w:val="24"/>
          <w:szCs w:val="24"/>
          <w:lang w:eastAsia="en-US"/>
        </w:rPr>
        <w:t>проведение классных часов в 9 классе о выборе профессии.</w:t>
      </w:r>
    </w:p>
    <w:p w:rsidR="00186829" w:rsidRPr="009B1197" w:rsidRDefault="00186829" w:rsidP="00186829">
      <w:pPr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B1197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Анализ проделанной работы.</w:t>
      </w:r>
      <w:r w:rsidRPr="009B11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Главными целями в моей работе являются: социальная защита обучающихся, их развитие, воспитание нравственной личности, духовно богатой, внутренне свободной, способной строить жизнь, достойную Человека, умеющего быть счастливым и нести счастье людям. </w:t>
      </w:r>
    </w:p>
    <w:p w:rsidR="00186829" w:rsidRPr="009B1197" w:rsidRDefault="00186829" w:rsidP="0018682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B1197">
        <w:rPr>
          <w:rFonts w:ascii="Times New Roman" w:eastAsia="Times New Roman" w:hAnsi="Times New Roman" w:cs="Times New Roman"/>
          <w:sz w:val="24"/>
          <w:szCs w:val="24"/>
          <w:lang w:bidi="hi-IN"/>
        </w:rPr>
        <w:t>Чтобы добиться выполнения этих целей, надо хорошо знать своих учеников, их здоровье, их интересы, отношения с семьёй и их товарищами. Такое знание помогает понять истоки трудностей, которые возникают в воспитании детей, помогает следить за ростом детей в умственном, духовном, нравственном плане, вносить коррективы в уровень их воспитанности.</w:t>
      </w:r>
    </w:p>
    <w:p w:rsidR="00186829" w:rsidRPr="009B1197" w:rsidRDefault="00186829" w:rsidP="00452A2A">
      <w:pPr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B11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  Для успешной работы имеется пакет документов (в соответствии с инструкцией об организации и порядке ведения в общеобразовательных учреждениях системы учета обучающихся и семей, находящихся в социально опасном положении)</w:t>
      </w:r>
      <w:r w:rsidR="00452A2A" w:rsidRPr="009B11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. </w:t>
      </w:r>
      <w:r w:rsidRPr="009B11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Организовано бесплатное питание </w:t>
      </w:r>
      <w:proofErr w:type="gramStart"/>
      <w:r w:rsidRPr="009B1197">
        <w:rPr>
          <w:rFonts w:ascii="Times New Roman" w:eastAsia="Times New Roman" w:hAnsi="Times New Roman" w:cs="Times New Roman"/>
          <w:sz w:val="24"/>
          <w:szCs w:val="24"/>
          <w:lang w:bidi="hi-IN"/>
        </w:rPr>
        <w:t>обучающихся</w:t>
      </w:r>
      <w:proofErr w:type="gramEnd"/>
      <w:r w:rsidRPr="009B11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. </w:t>
      </w:r>
    </w:p>
    <w:p w:rsidR="00186829" w:rsidRPr="009B1197" w:rsidRDefault="00186829" w:rsidP="00186829">
      <w:pPr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B11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Формирование компетентности в образовательном процессе выдвигает на первое место не информированность </w:t>
      </w:r>
      <w:proofErr w:type="gramStart"/>
      <w:r w:rsidRPr="009B1197">
        <w:rPr>
          <w:rFonts w:ascii="Times New Roman" w:eastAsia="Times New Roman" w:hAnsi="Times New Roman" w:cs="Times New Roman"/>
          <w:sz w:val="24"/>
          <w:szCs w:val="24"/>
          <w:lang w:bidi="hi-IN"/>
        </w:rPr>
        <w:t>обучаемого</w:t>
      </w:r>
      <w:proofErr w:type="gramEnd"/>
      <w:r w:rsidRPr="009B1197">
        <w:rPr>
          <w:rFonts w:ascii="Times New Roman" w:eastAsia="Times New Roman" w:hAnsi="Times New Roman" w:cs="Times New Roman"/>
          <w:sz w:val="24"/>
          <w:szCs w:val="24"/>
          <w:lang w:bidi="hi-IN"/>
        </w:rPr>
        <w:t>, а умение разрешать проблемы в различных сферах. С этой целью  работает школьная служба примирения.</w:t>
      </w:r>
    </w:p>
    <w:p w:rsidR="00186829" w:rsidRPr="009B1197" w:rsidRDefault="00186829" w:rsidP="0018682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B11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Ведется индивидуальная работа с несовершеннолетними и их педагогически несостоятельными семьями. </w:t>
      </w:r>
    </w:p>
    <w:p w:rsidR="00186829" w:rsidRPr="009B1197" w:rsidRDefault="00186829" w:rsidP="0018682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B11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В школе работает совет по профилактике правонарушений. </w:t>
      </w:r>
    </w:p>
    <w:p w:rsidR="00186829" w:rsidRPr="009B1197" w:rsidRDefault="00186829" w:rsidP="0018682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B1197">
        <w:rPr>
          <w:rFonts w:ascii="Times New Roman" w:eastAsia="Times New Roman" w:hAnsi="Times New Roman" w:cs="Times New Roman"/>
          <w:sz w:val="24"/>
          <w:szCs w:val="24"/>
          <w:lang w:bidi="hi-IN"/>
        </w:rPr>
        <w:t>Также с учащимися проводились индивидуальные беседы по коррекции поведения, которые отражены в Листах контакта. Также все встречи с родителями отражены в Листах контакта, или актах посещения семей.</w:t>
      </w:r>
    </w:p>
    <w:p w:rsidR="00186829" w:rsidRPr="009B1197" w:rsidRDefault="00186829" w:rsidP="00452A2A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B11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В МКОУ СОШ №10 </w:t>
      </w:r>
      <w:proofErr w:type="gramStart"/>
      <w:r w:rsidRPr="009B1197">
        <w:rPr>
          <w:rFonts w:ascii="Times New Roman" w:eastAsia="Times New Roman" w:hAnsi="Times New Roman" w:cs="Times New Roman"/>
          <w:sz w:val="24"/>
          <w:szCs w:val="24"/>
          <w:lang w:bidi="hi-IN"/>
        </w:rPr>
        <w:t>х</w:t>
      </w:r>
      <w:proofErr w:type="gramEnd"/>
      <w:r w:rsidRPr="009B11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. Перевальный обучаются дети с ОВЗ, работают 2 коррекционных класса. Составлена Программа по социализации и адаптации детей с ОВЗ. </w:t>
      </w:r>
      <w:proofErr w:type="gramStart"/>
      <w:r w:rsidRPr="009B1197">
        <w:rPr>
          <w:rFonts w:ascii="Times New Roman" w:eastAsia="Times New Roman" w:hAnsi="Times New Roman" w:cs="Times New Roman"/>
          <w:sz w:val="24"/>
          <w:szCs w:val="24"/>
          <w:lang w:bidi="hi-IN"/>
        </w:rPr>
        <w:t>В процессе планирования, подготовки и проведения различных видов деятельности у обучающихся совершенствуются умение анализировать, сравнивать, развивается самоконтроль, развиваются навыки межличностного общения.</w:t>
      </w:r>
      <w:proofErr w:type="gramEnd"/>
      <w:r w:rsidRPr="009B11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В каждом виде деятельности заложены коррекционные возможности, способствующие социальной адаптации будущих выпускников.  Занятия в коррекционных классах проводились согласно календарно-тематического планирования.  С целью знакомства с профессиями совершены экскурсии на почту, в магазин, библиотеку, в сельский дом культуры, на строительную площадк</w:t>
      </w:r>
      <w:proofErr w:type="gramStart"/>
      <w:r w:rsidRPr="009B1197">
        <w:rPr>
          <w:rFonts w:ascii="Times New Roman" w:eastAsia="Times New Roman" w:hAnsi="Times New Roman" w:cs="Times New Roman"/>
          <w:sz w:val="24"/>
          <w:szCs w:val="24"/>
          <w:lang w:bidi="hi-IN"/>
        </w:rPr>
        <w:t>у(</w:t>
      </w:r>
      <w:proofErr w:type="gramEnd"/>
      <w:r w:rsidRPr="009B11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во время обеденного перерыва рабочих).</w:t>
      </w:r>
    </w:p>
    <w:p w:rsidR="00186829" w:rsidRPr="009B1197" w:rsidRDefault="00186829" w:rsidP="00186829">
      <w:pPr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>3. Развитие творческих способностей школьников</w:t>
      </w:r>
    </w:p>
    <w:p w:rsidR="00186829" w:rsidRPr="009B1197" w:rsidRDefault="00186829" w:rsidP="00452A2A">
      <w:pPr>
        <w:pStyle w:val="af5"/>
        <w:ind w:firstLine="708"/>
      </w:pPr>
      <w:r w:rsidRPr="009B1197">
        <w:lastRenderedPageBreak/>
        <w:t>В школе работают объединения дополнительного образования:  вокальная группа «Интрига».  "Чудеса аппликации", «Мир ярких красок» Ребята из кружка  Чудеса аппликации «Мир ярких красок»  активно занимались,  оформили выставку ко Дню матери.</w:t>
      </w:r>
    </w:p>
    <w:p w:rsidR="00186829" w:rsidRPr="009B1197" w:rsidRDefault="00186829" w:rsidP="00452A2A">
      <w:pPr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>4. Нравственное воспитание школьников</w:t>
      </w:r>
    </w:p>
    <w:p w:rsidR="00186829" w:rsidRPr="009B1197" w:rsidRDefault="00186829" w:rsidP="001868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sz w:val="24"/>
          <w:szCs w:val="24"/>
        </w:rPr>
        <w:t xml:space="preserve">    Результатом работы в направлении </w:t>
      </w:r>
      <w:r w:rsidRPr="009B1197">
        <w:rPr>
          <w:rFonts w:ascii="Times New Roman" w:eastAsia="Times New Roman" w:hAnsi="Times New Roman" w:cs="Times New Roman"/>
          <w:bCs/>
          <w:sz w:val="24"/>
          <w:szCs w:val="24"/>
        </w:rPr>
        <w:t>духовно-нравственного воспитания</w:t>
      </w:r>
      <w:r w:rsidRPr="009B1197">
        <w:rPr>
          <w:rFonts w:ascii="Times New Roman" w:eastAsia="Times New Roman" w:hAnsi="Times New Roman" w:cs="Times New Roman"/>
          <w:sz w:val="24"/>
          <w:szCs w:val="24"/>
        </w:rPr>
        <w:t xml:space="preserve"> явилось развитие и совершенствование у учащихся таких</w:t>
      </w:r>
      <w:r w:rsidRPr="009B1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B1197">
        <w:rPr>
          <w:rFonts w:ascii="Times New Roman" w:eastAsia="Times New Roman" w:hAnsi="Times New Roman" w:cs="Times New Roman"/>
          <w:sz w:val="24"/>
          <w:szCs w:val="24"/>
        </w:rPr>
        <w:t>качеств, как:</w:t>
      </w:r>
    </w:p>
    <w:p w:rsidR="00186829" w:rsidRPr="009B1197" w:rsidRDefault="00186829" w:rsidP="00452A2A">
      <w:pPr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sz w:val="24"/>
          <w:szCs w:val="24"/>
        </w:rPr>
        <w:t>осознание себя, своих способностей, возможностей для духовно-нравственного саморазвития, самореализации и самосовершенствования, доброжелательность, сопереживание, терпимость детей и подростков по отношению друг к другу, сохранение исторической преемственности поколений, развитие национальной культуры, воспитание бережного отношения к историческому и культурному наследию России, развитие трудолюбия, способности к преодолению трудностей, целеустремленности и настой</w:t>
      </w:r>
      <w:r w:rsidR="00452A2A" w:rsidRPr="009B1197">
        <w:rPr>
          <w:rFonts w:ascii="Times New Roman" w:eastAsia="Times New Roman" w:hAnsi="Times New Roman" w:cs="Times New Roman"/>
          <w:sz w:val="24"/>
          <w:szCs w:val="24"/>
        </w:rPr>
        <w:t>чивости в достижении результата</w:t>
      </w:r>
    </w:p>
    <w:p w:rsidR="00186829" w:rsidRPr="009B1197" w:rsidRDefault="00186829" w:rsidP="00186829">
      <w:pPr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sz w:val="24"/>
          <w:szCs w:val="24"/>
        </w:rPr>
        <w:t xml:space="preserve">    За первое полугодие в школе прошли следующие мероприятия, направленные на формирование духовно-нравственного воспитания: тематические классные часы </w:t>
      </w:r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«Правила поведения в школе. Я – ученик», «Безопасность в интернете», «Твоё поведение в школе и дома», «Без друзей меня чуть-чуть», и др.</w:t>
      </w:r>
      <w:r w:rsidRPr="009B1197">
        <w:rPr>
          <w:rFonts w:ascii="Times New Roman" w:eastAsia="Times New Roman" w:hAnsi="Times New Roman" w:cs="Times New Roman"/>
          <w:sz w:val="24"/>
          <w:szCs w:val="24"/>
        </w:rPr>
        <w:t>, посвященные нравственности, нормам поведения в обществе Школа приняла участие в реализации проекта «Культурный марафон».</w:t>
      </w:r>
    </w:p>
    <w:p w:rsidR="00186829" w:rsidRPr="009B1197" w:rsidRDefault="00186829" w:rsidP="00186829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829" w:rsidRPr="009B1197" w:rsidRDefault="00186829" w:rsidP="00186829">
      <w:pPr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>5. Экологическое и трудовое воспитание школьников</w:t>
      </w:r>
    </w:p>
    <w:p w:rsidR="00186829" w:rsidRPr="009B1197" w:rsidRDefault="00452A2A" w:rsidP="00452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6829" w:rsidRPr="009B1197">
        <w:rPr>
          <w:rFonts w:ascii="Times New Roman" w:hAnsi="Times New Roman" w:cs="Times New Roman"/>
          <w:sz w:val="24"/>
          <w:szCs w:val="24"/>
        </w:rPr>
        <w:t>Вся работа школы данного направления ориентирована на привлечение внимания общественности к проблемам сохранения окружающей среды, формированию у подрастающего поколения экологической нравственности, экологической культуры. Проведён один  субботник  по благоустройству территории школы. Каждый класс убрал закреплённую за ним клумбу.</w:t>
      </w:r>
    </w:p>
    <w:p w:rsidR="00452A2A" w:rsidRPr="009B1197" w:rsidRDefault="00186829" w:rsidP="00452A2A">
      <w:pPr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>6. Воспитание здорового образа жизни, профилактику социально значимых заболеваний, употребление алкоголя, табачных изделий, наркотических веществ</w:t>
      </w:r>
    </w:p>
    <w:p w:rsidR="00186829" w:rsidRPr="009B1197" w:rsidRDefault="00186829" w:rsidP="004665C2">
      <w:pPr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здорового образа жизни, сохранение и укрепление учащимися здоровья являются одной из важнейших задач. Ежедневно в течение года проводились физкультминутки на уроках, связанные с укреплением зрения, снятия физической усталости, принимали участие в школьных спортивных соревнованиях «Веселые старты». Проводились ежедневные беседы - напоминания о необходимости соблюдать правила безопасного поведения на дорогах «Безопасный путь в школу». В классах проводится планомерная работа по предупреждению и профилактике дорожно-транспортного травматизма.</w:t>
      </w:r>
      <w:r w:rsidRPr="009B1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Проводились викторины, беседы, конкурсы, практикумы по вопросу безопасного поведения на дорогах: «Мой путь от школы до дома», «Хочешь быть здоровым – будь им», «Будем знать, и выполнять правила дорожного движения», конкурс рисунков «Азбука безопасности». Провели чтение и обсуждение художественной литературы по ДТП, просмотр презентаций по ПДД.</w:t>
      </w:r>
      <w:r w:rsidRPr="009B1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пропаганды здорового образа жизни были проведены беседы, «Мои занятия после </w:t>
      </w:r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школы», «Я и мои друзья», «Права и обязанности», «Поведение в общественных местах», «За здоровый образ жизни», «Пешеходы и пассажиры», «Друзья </w:t>
      </w:r>
      <w:proofErr w:type="spellStart"/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Мойдодыра</w:t>
      </w:r>
      <w:proofErr w:type="spellEnd"/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>», «Осторожно, лёд!», «Вредные привычки». Проводились инструктажи: «Правила поведения в общественных местах», «Правила поведения во время новогоднего праздника», «Правила поведения в общественном транспорте». Проводилось практическое занятие по эвакуации учащихся из здания школы при пожаре. Цель данных бесед и инструктажей – дать возможность представить об опасных и вредных факторах, чрезвычайных ситуациях, подстерегающих нас. Формировать у учащихся сознательное и ответственное отношение к личной безопасности и безопасности окружающих, приобретение ими способности сохранять жизнь и здоровье в неблагоприятных, угрожающих жизни условиях, оказание помощи пострадавшим.</w:t>
      </w:r>
      <w:r w:rsidRPr="009B119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4665C2" w:rsidRPr="009B1197" w:rsidRDefault="00186829" w:rsidP="004665C2">
      <w:pPr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В МКОУ  СОШ №10 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. Перевальный совместно с членами отряда ЮИД были проведены беседы среди учащихся 1-5 классов: «У пешеходов нет подушек безопасности», «Безопасная дорога». Также члены отряда ЮИД поучаствовали в игре «Закон дорог уважай» заняли 3 место под руководством руководителя отряда Калашниковой Е.А..</w:t>
      </w:r>
    </w:p>
    <w:p w:rsidR="00186829" w:rsidRPr="009B1197" w:rsidRDefault="00186829" w:rsidP="004665C2">
      <w:pPr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Через библиотеку школы была проведена подписка на газету  «Добрая дорога детства».</w:t>
      </w:r>
    </w:p>
    <w:p w:rsidR="00186829" w:rsidRPr="009B1197" w:rsidRDefault="00186829" w:rsidP="00186829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Проходило информирование родителей о состоянии детского дорожно-транспортного травматизма  на родительских собраниях и обсуждение случаев нар</w:t>
      </w:r>
      <w:r w:rsidR="004665C2" w:rsidRPr="009B1197">
        <w:rPr>
          <w:rFonts w:ascii="Times New Roman" w:hAnsi="Times New Roman" w:cs="Times New Roman"/>
          <w:sz w:val="24"/>
          <w:szCs w:val="24"/>
        </w:rPr>
        <w:t xml:space="preserve">ушения правил учащимися школы, </w:t>
      </w:r>
      <w:r w:rsidRPr="009B1197">
        <w:rPr>
          <w:rFonts w:ascii="Times New Roman" w:hAnsi="Times New Roman" w:cs="Times New Roman"/>
          <w:sz w:val="24"/>
          <w:szCs w:val="24"/>
        </w:rPr>
        <w:t>В школе оформлен электронный паспорт дорожной безопасности</w:t>
      </w:r>
      <w:r w:rsidRPr="009B119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186829" w:rsidRPr="009B1197" w:rsidRDefault="00186829" w:rsidP="00186829">
      <w:pPr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>7. Развитие ученического самоуправления</w:t>
      </w:r>
    </w:p>
    <w:p w:rsidR="00186829" w:rsidRPr="009B1197" w:rsidRDefault="00186829" w:rsidP="00186829">
      <w:pPr>
        <w:rPr>
          <w:rFonts w:ascii="Times New Roman" w:hAnsi="Times New Roman" w:cs="Times New Roman"/>
          <w:bCs/>
          <w:sz w:val="24"/>
          <w:szCs w:val="24"/>
        </w:rPr>
      </w:pPr>
      <w:r w:rsidRPr="009B1197">
        <w:rPr>
          <w:rFonts w:ascii="Times New Roman" w:hAnsi="Times New Roman" w:cs="Times New Roman"/>
          <w:bCs/>
          <w:sz w:val="24"/>
          <w:szCs w:val="24"/>
        </w:rPr>
        <w:t xml:space="preserve">            В целях повышения роли ученического самоуправления и  реализации социально - значимых проектов в школе реализуются программы:</w:t>
      </w:r>
    </w:p>
    <w:p w:rsidR="00186829" w:rsidRPr="009B1197" w:rsidRDefault="00186829" w:rsidP="00186829">
      <w:pPr>
        <w:rPr>
          <w:rFonts w:ascii="Times New Roman" w:hAnsi="Times New Roman" w:cs="Times New Roman"/>
          <w:bCs/>
          <w:sz w:val="24"/>
          <w:szCs w:val="24"/>
        </w:rPr>
      </w:pPr>
      <w:r w:rsidRPr="009B1197">
        <w:rPr>
          <w:rFonts w:ascii="Times New Roman" w:hAnsi="Times New Roman" w:cs="Times New Roman"/>
          <w:bCs/>
          <w:sz w:val="24"/>
          <w:szCs w:val="24"/>
        </w:rPr>
        <w:t>-    детской общественной организации «Радуга»;</w:t>
      </w:r>
    </w:p>
    <w:p w:rsidR="00186829" w:rsidRPr="009B1197" w:rsidRDefault="00186829" w:rsidP="00186829">
      <w:pPr>
        <w:rPr>
          <w:rFonts w:ascii="Times New Roman" w:hAnsi="Times New Roman" w:cs="Times New Roman"/>
          <w:bCs/>
          <w:sz w:val="24"/>
          <w:szCs w:val="24"/>
        </w:rPr>
      </w:pPr>
      <w:r w:rsidRPr="009B1197">
        <w:rPr>
          <w:rFonts w:ascii="Times New Roman" w:hAnsi="Times New Roman" w:cs="Times New Roman"/>
          <w:bCs/>
          <w:sz w:val="24"/>
          <w:szCs w:val="24"/>
        </w:rPr>
        <w:t>- Школьного союза милосердных сердец.</w:t>
      </w:r>
    </w:p>
    <w:p w:rsidR="00186829" w:rsidRPr="009B1197" w:rsidRDefault="00186829" w:rsidP="00186829">
      <w:pPr>
        <w:rPr>
          <w:rFonts w:ascii="Times New Roman" w:hAnsi="Times New Roman" w:cs="Times New Roman"/>
          <w:bCs/>
          <w:sz w:val="24"/>
          <w:szCs w:val="24"/>
        </w:rPr>
      </w:pPr>
      <w:r w:rsidRPr="009B1197">
        <w:rPr>
          <w:rFonts w:ascii="Times New Roman" w:hAnsi="Times New Roman" w:cs="Times New Roman"/>
          <w:bCs/>
          <w:sz w:val="24"/>
          <w:szCs w:val="24"/>
        </w:rPr>
        <w:t xml:space="preserve">В школе прошли выборы президента ученического самоуправления (президентом школы стал </w:t>
      </w:r>
      <w:proofErr w:type="spellStart"/>
      <w:r w:rsidRPr="009B1197">
        <w:rPr>
          <w:rFonts w:ascii="Times New Roman" w:hAnsi="Times New Roman" w:cs="Times New Roman"/>
          <w:bCs/>
          <w:sz w:val="24"/>
          <w:szCs w:val="24"/>
        </w:rPr>
        <w:t>Клименко</w:t>
      </w:r>
      <w:proofErr w:type="spellEnd"/>
      <w:r w:rsidRPr="009B1197">
        <w:rPr>
          <w:rFonts w:ascii="Times New Roman" w:hAnsi="Times New Roman" w:cs="Times New Roman"/>
          <w:bCs/>
          <w:sz w:val="24"/>
          <w:szCs w:val="24"/>
        </w:rPr>
        <w:t xml:space="preserve"> Д. обучающийся 9 класс).</w:t>
      </w:r>
    </w:p>
    <w:p w:rsidR="00186829" w:rsidRPr="009B1197" w:rsidRDefault="00186829" w:rsidP="001868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Несмотря на отдельные достижение школьного ученического самоуправления, существует ряд проблем, которые предстоит решить: </w:t>
      </w:r>
    </w:p>
    <w:p w:rsidR="00186829" w:rsidRPr="009B1197" w:rsidRDefault="00186829" w:rsidP="00186829">
      <w:pPr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>8. Работа с родителями</w:t>
      </w:r>
    </w:p>
    <w:p w:rsidR="00186829" w:rsidRPr="009B1197" w:rsidRDefault="00186829" w:rsidP="00186829">
      <w:pPr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   В школе проводится педагогическое просвещение родителей согласно  плану родительского всеобуча. Основными  видами родительского всеобуча являются родительские  собрания, как классные, так и общешкольные. </w:t>
      </w:r>
    </w:p>
    <w:p w:rsidR="00186829" w:rsidRPr="009B1197" w:rsidRDefault="00186829" w:rsidP="00186829">
      <w:pPr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   В течение первого полугодия во всех классах регулярно проводились родительские собрания, например: «О подготовке и проведении всероссийской проверочной работы», «Режим дня первоклассника», «трудности адаптации пятиклассника к школе», «Выбор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профессии-дело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серьезное», «Роль семьи в развитии моральных качеств подростка», «здоровая семь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 здоровые дети», «Компьютер в жизни школьника», «агрессия, её причины и последствия», «Жизненные цели подростка, Как подготовить себя и ребенка к будущим экзаменам». </w:t>
      </w:r>
      <w:r w:rsidR="004665C2" w:rsidRPr="009B1197">
        <w:rPr>
          <w:rFonts w:ascii="Times New Roman" w:hAnsi="Times New Roman" w:cs="Times New Roman"/>
          <w:sz w:val="24"/>
          <w:szCs w:val="24"/>
        </w:rPr>
        <w:t>Собрания проводились дистанционно.</w:t>
      </w:r>
    </w:p>
    <w:p w:rsidR="00186829" w:rsidRPr="009B1197" w:rsidRDefault="00186829" w:rsidP="00186829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lastRenderedPageBreak/>
        <w:t xml:space="preserve">   В каждом классе действует родительский комитет, члены которого оказывают помощь классному руководителю в организационных вопросах, привлекаются к работе с асоциальными семьями (например, присутствуют при посещении семей по просьбе классного руководителя).  </w:t>
      </w:r>
    </w:p>
    <w:p w:rsidR="00186829" w:rsidRPr="009B1197" w:rsidRDefault="00186829" w:rsidP="00186829">
      <w:pPr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  Кроме родительских собраний в школе проводятся индивидуальные консультации для родителей учителями-предметниками, посещение проблемных семей на дому совместно с социальным педагогом и классным руководителем.</w:t>
      </w:r>
    </w:p>
    <w:p w:rsidR="00186829" w:rsidRPr="009B1197" w:rsidRDefault="00186829" w:rsidP="00186829">
      <w:pPr>
        <w:pStyle w:val="af5"/>
        <w:spacing w:before="0" w:after="0"/>
        <w:jc w:val="both"/>
        <w:rPr>
          <w:color w:val="FF0000"/>
        </w:rPr>
      </w:pPr>
      <w:r w:rsidRPr="009B1197">
        <w:t xml:space="preserve">        </w:t>
      </w:r>
    </w:p>
    <w:p w:rsidR="00186829" w:rsidRPr="009B1197" w:rsidRDefault="00186829" w:rsidP="00186829">
      <w:pPr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>9. Система дополнительного образования на базе общеобразовательных учреждений и за пределами</w:t>
      </w:r>
    </w:p>
    <w:p w:rsidR="00186829" w:rsidRPr="009B1197" w:rsidRDefault="00186829" w:rsidP="00186829">
      <w:pPr>
        <w:pStyle w:val="af5"/>
        <w:shd w:val="clear" w:color="auto" w:fill="FFFFFF"/>
        <w:spacing w:before="0" w:after="201"/>
        <w:rPr>
          <w:color w:val="000000"/>
        </w:rPr>
      </w:pPr>
      <w:r w:rsidRPr="009B1197">
        <w:rPr>
          <w:color w:val="000000"/>
        </w:rPr>
        <w:t xml:space="preserve">Развитию творческих способностей и интересов школьников способствует система дополнительного образования. </w:t>
      </w:r>
    </w:p>
    <w:p w:rsidR="00186829" w:rsidRPr="009B1197" w:rsidRDefault="00186829" w:rsidP="00186829">
      <w:pPr>
        <w:pStyle w:val="af5"/>
        <w:shd w:val="clear" w:color="auto" w:fill="FFFFFF"/>
        <w:spacing w:before="0" w:after="201"/>
        <w:rPr>
          <w:color w:val="000000"/>
        </w:rPr>
      </w:pPr>
      <w:r w:rsidRPr="009B1197">
        <w:rPr>
          <w:color w:val="000000"/>
        </w:rPr>
        <w:t>Региональный информационный ресурс "Навигатор дополнительного образования" (Навигатор) – интернет-портал, где родители ищут кружки и секции для своих детей, а организации дополнительного образования привлекают детей на свои занятия.</w:t>
      </w:r>
      <w:r w:rsidRPr="009B1197">
        <w:rPr>
          <w:color w:val="000000"/>
        </w:rPr>
        <w:br/>
        <w:t xml:space="preserve">В настоящее время система образования России проходит через значительные преобразования: вводится новый профессиональный стандарт педагога, постоянно совершенствуются программы федеральных государственных образовательных стандартов, улучшается инфраструктура и материальное насыщение школ, модернизируются образовательные методики и технологии и т. д. Образование становится непрерывным, универсальным, охватывающим все стороны жизни учащегося. В результате общее и дополнительное образование становятся частями цельного процесса, являясь взаимодополняющими компонентами единого образовательного процесса. </w:t>
      </w:r>
      <w:r w:rsidRPr="009B1197">
        <w:rPr>
          <w:color w:val="000000"/>
        </w:rPr>
        <w:br/>
        <w:t xml:space="preserve">Навигатор предназначен для повышения вариативности, качества и доступности дополнительного образования, создания условий для участия семьи и общественности в управлении развитием системы дополнительного образования детей, формировании эффективной межведомственной системы управления развитием дополнительного образования детей. </w:t>
      </w:r>
    </w:p>
    <w:p w:rsidR="00186829" w:rsidRPr="009B1197" w:rsidRDefault="00186829" w:rsidP="00186829">
      <w:pPr>
        <w:pStyle w:val="af5"/>
        <w:shd w:val="clear" w:color="auto" w:fill="FFFFFF"/>
        <w:spacing w:before="0" w:after="201"/>
        <w:rPr>
          <w:color w:val="000000"/>
        </w:rPr>
      </w:pPr>
      <w:r w:rsidRPr="009B1197">
        <w:rPr>
          <w:color w:val="000000"/>
        </w:rPr>
        <w:t>Наша школа также  работает в этой системе. На сегодняшний день в системе Навигатор зарегистрировано</w:t>
      </w:r>
    </w:p>
    <w:p w:rsidR="00186829" w:rsidRPr="009B1197" w:rsidRDefault="00186829" w:rsidP="00186829">
      <w:pPr>
        <w:pStyle w:val="af5"/>
        <w:shd w:val="clear" w:color="auto" w:fill="FFFFFF"/>
        <w:spacing w:before="0" w:after="201"/>
        <w:rPr>
          <w:color w:val="000000"/>
        </w:rPr>
      </w:pPr>
      <w:r w:rsidRPr="009B1197">
        <w:rPr>
          <w:color w:val="000000"/>
        </w:rPr>
        <w:t>Всего 112 учащихся  87%</w:t>
      </w:r>
    </w:p>
    <w:p w:rsidR="00186829" w:rsidRPr="009B1197" w:rsidRDefault="00186829" w:rsidP="00186829">
      <w:pPr>
        <w:pStyle w:val="af5"/>
        <w:shd w:val="clear" w:color="auto" w:fill="FFFFFF"/>
        <w:spacing w:before="0" w:after="201"/>
        <w:rPr>
          <w:color w:val="000000"/>
        </w:rPr>
      </w:pPr>
      <w:r w:rsidRPr="009B1197">
        <w:rPr>
          <w:color w:val="000000"/>
        </w:rPr>
        <w:t>Внеурочная воспитательная работа является составной частью образовательного процесса, проводилась работа по следующим направлениям: 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1440"/>
        <w:gridCol w:w="1879"/>
        <w:gridCol w:w="2693"/>
      </w:tblGrid>
      <w:tr w:rsidR="00186829" w:rsidRPr="009B1197" w:rsidTr="00C701D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440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79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186829" w:rsidRPr="009B1197" w:rsidTr="00C701D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86829" w:rsidRPr="009B1197" w:rsidRDefault="00186829" w:rsidP="00C70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Вокальный</w:t>
            </w:r>
            <w:proofErr w:type="gramEnd"/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«Интрига»</w:t>
            </w:r>
          </w:p>
        </w:tc>
        <w:tc>
          <w:tcPr>
            <w:tcW w:w="1440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5-11 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 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12:50 -13:30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13:40 -14:20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Дьяченко О. Ю.</w:t>
            </w:r>
          </w:p>
        </w:tc>
      </w:tr>
      <w:tr w:rsidR="00186829" w:rsidRPr="009B1197" w:rsidTr="00C701D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 Ритмика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1 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10:50-11:30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Хажаем</w:t>
            </w:r>
            <w:proofErr w:type="spellEnd"/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 Ш. </w:t>
            </w:r>
          </w:p>
        </w:tc>
      </w:tr>
      <w:tr w:rsidR="00186829" w:rsidRPr="009B1197" w:rsidTr="00C701D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Спортивные игры </w:t>
            </w:r>
          </w:p>
        </w:tc>
        <w:tc>
          <w:tcPr>
            <w:tcW w:w="1440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879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13:30- 14:10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Хажаем</w:t>
            </w:r>
            <w:proofErr w:type="spellEnd"/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 Ш.</w:t>
            </w:r>
          </w:p>
        </w:tc>
      </w:tr>
      <w:tr w:rsidR="00186829" w:rsidRPr="009B1197" w:rsidTr="00C701D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Спортивные игры</w:t>
            </w:r>
          </w:p>
        </w:tc>
        <w:tc>
          <w:tcPr>
            <w:tcW w:w="1440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5А- 11 </w:t>
            </w:r>
            <w:proofErr w:type="spellStart"/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79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13:30- 14:10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Хажаем</w:t>
            </w:r>
            <w:proofErr w:type="spellEnd"/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 Ш.</w:t>
            </w:r>
          </w:p>
        </w:tc>
      </w:tr>
      <w:tr w:rsidR="00186829" w:rsidRPr="009B1197" w:rsidTr="00C701D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86829" w:rsidRPr="009B1197" w:rsidRDefault="00186829" w:rsidP="00C70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«Юная смена ГИБДД»</w:t>
            </w:r>
          </w:p>
        </w:tc>
        <w:tc>
          <w:tcPr>
            <w:tcW w:w="1440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12:50 -13:30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Аджигабулова</w:t>
            </w:r>
            <w:proofErr w:type="spellEnd"/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М.</w:t>
            </w:r>
          </w:p>
        </w:tc>
      </w:tr>
      <w:tr w:rsidR="00186829" w:rsidRPr="009B1197" w:rsidTr="00C701D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86829" w:rsidRPr="009B1197" w:rsidRDefault="00186829" w:rsidP="00C70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«Подвижные игры»</w:t>
            </w:r>
          </w:p>
        </w:tc>
        <w:tc>
          <w:tcPr>
            <w:tcW w:w="1440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12:50 -13:30</w:t>
            </w:r>
          </w:p>
        </w:tc>
        <w:tc>
          <w:tcPr>
            <w:tcW w:w="2693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Аджигабулова</w:t>
            </w:r>
            <w:proofErr w:type="spellEnd"/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М.</w:t>
            </w:r>
          </w:p>
        </w:tc>
      </w:tr>
      <w:tr w:rsidR="00186829" w:rsidRPr="009B1197" w:rsidTr="00C701D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86829" w:rsidRPr="009B1197" w:rsidRDefault="00186829" w:rsidP="00C70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«ЮИД»</w:t>
            </w:r>
          </w:p>
        </w:tc>
        <w:tc>
          <w:tcPr>
            <w:tcW w:w="1440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 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12:50 -13:30</w:t>
            </w:r>
          </w:p>
        </w:tc>
        <w:tc>
          <w:tcPr>
            <w:tcW w:w="2693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Калашникова Е. А</w:t>
            </w:r>
          </w:p>
        </w:tc>
      </w:tr>
      <w:tr w:rsidR="00186829" w:rsidRPr="009B1197" w:rsidTr="00C701D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86829" w:rsidRPr="009B1197" w:rsidRDefault="00186829" w:rsidP="00C70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Творческая мастерская</w:t>
            </w:r>
          </w:p>
        </w:tc>
        <w:tc>
          <w:tcPr>
            <w:tcW w:w="1440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13:30- 14:10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Калашникова Е. А</w:t>
            </w:r>
          </w:p>
        </w:tc>
      </w:tr>
      <w:tr w:rsidR="00186829" w:rsidRPr="009B1197" w:rsidTr="00C701D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86829" w:rsidRPr="009B1197" w:rsidRDefault="00186829" w:rsidP="00C70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«Подвижные игры»</w:t>
            </w:r>
          </w:p>
        </w:tc>
        <w:tc>
          <w:tcPr>
            <w:tcW w:w="1440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12:50 -13:30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Власенко Л. Н.</w:t>
            </w:r>
          </w:p>
        </w:tc>
      </w:tr>
      <w:tr w:rsidR="00186829" w:rsidRPr="009B1197" w:rsidTr="00C701D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86829" w:rsidRPr="009B1197" w:rsidRDefault="00186829" w:rsidP="00C70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«Умелые ручки»</w:t>
            </w:r>
          </w:p>
        </w:tc>
        <w:tc>
          <w:tcPr>
            <w:tcW w:w="1440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12:50 -13:30</w:t>
            </w:r>
          </w:p>
        </w:tc>
        <w:tc>
          <w:tcPr>
            <w:tcW w:w="2693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Власенко Л. Н.</w:t>
            </w:r>
          </w:p>
        </w:tc>
      </w:tr>
      <w:tr w:rsidR="00186829" w:rsidRPr="009B1197" w:rsidTr="00C701D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86829" w:rsidRPr="009B1197" w:rsidRDefault="00186829" w:rsidP="00C70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«Умники и умницы»</w:t>
            </w:r>
          </w:p>
        </w:tc>
        <w:tc>
          <w:tcPr>
            <w:tcW w:w="1440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13:10 -13:50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Асевова</w:t>
            </w:r>
            <w:proofErr w:type="spellEnd"/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 Н.</w:t>
            </w:r>
          </w:p>
        </w:tc>
      </w:tr>
      <w:tr w:rsidR="00186829" w:rsidRPr="009B1197" w:rsidTr="00C701D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86829" w:rsidRPr="009B1197" w:rsidRDefault="00186829" w:rsidP="00C70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12. Чудеса аппликации </w:t>
            </w:r>
          </w:p>
        </w:tc>
        <w:tc>
          <w:tcPr>
            <w:tcW w:w="1440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13:10 -13:50</w:t>
            </w:r>
          </w:p>
        </w:tc>
        <w:tc>
          <w:tcPr>
            <w:tcW w:w="2693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Асевова</w:t>
            </w:r>
            <w:proofErr w:type="spellEnd"/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 Н.</w:t>
            </w:r>
          </w:p>
        </w:tc>
      </w:tr>
      <w:tr w:rsidR="00186829" w:rsidRPr="009B1197" w:rsidTr="00C701D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86829" w:rsidRPr="009B1197" w:rsidRDefault="00186829" w:rsidP="00C70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« Рукоделие»</w:t>
            </w:r>
          </w:p>
        </w:tc>
        <w:tc>
          <w:tcPr>
            <w:tcW w:w="1440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6-11</w:t>
            </w:r>
          </w:p>
        </w:tc>
        <w:tc>
          <w:tcPr>
            <w:tcW w:w="1879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12:50 -13:30</w:t>
            </w:r>
          </w:p>
        </w:tc>
        <w:tc>
          <w:tcPr>
            <w:tcW w:w="2693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Семёнова Р. Р. </w:t>
            </w:r>
          </w:p>
        </w:tc>
      </w:tr>
      <w:tr w:rsidR="00186829" w:rsidRPr="009B1197" w:rsidTr="00C701D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86829" w:rsidRPr="009B1197" w:rsidRDefault="00186829" w:rsidP="00C70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829" w:rsidRPr="009B1197" w:rsidRDefault="00186829" w:rsidP="00C70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 «</w:t>
            </w: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ZIG</w:t>
            </w: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ZAG</w:t>
            </w: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86829" w:rsidRPr="009B1197" w:rsidRDefault="00186829" w:rsidP="00C70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6-11  </w:t>
            </w:r>
          </w:p>
        </w:tc>
        <w:tc>
          <w:tcPr>
            <w:tcW w:w="1879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13:30- 14:10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Семёнова Р. Р.</w:t>
            </w:r>
          </w:p>
        </w:tc>
      </w:tr>
      <w:tr w:rsidR="00186829" w:rsidRPr="009B1197" w:rsidTr="00C701D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86829" w:rsidRPr="009B1197" w:rsidRDefault="00186829" w:rsidP="00C70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  Математика для всех</w:t>
            </w:r>
          </w:p>
        </w:tc>
        <w:tc>
          <w:tcPr>
            <w:tcW w:w="1440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13:30- 14:10</w:t>
            </w:r>
          </w:p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6829" w:rsidRPr="009B1197" w:rsidRDefault="00186829" w:rsidP="00C70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Магомедова М. Х.</w:t>
            </w:r>
          </w:p>
        </w:tc>
      </w:tr>
    </w:tbl>
    <w:p w:rsidR="00186829" w:rsidRPr="009B1197" w:rsidRDefault="00186829" w:rsidP="00186829">
      <w:pPr>
        <w:pStyle w:val="af5"/>
        <w:shd w:val="clear" w:color="auto" w:fill="FFFFFF"/>
        <w:spacing w:before="0" w:after="201"/>
        <w:rPr>
          <w:color w:val="000000"/>
        </w:rPr>
      </w:pPr>
    </w:p>
    <w:p w:rsidR="00186829" w:rsidRPr="009B1197" w:rsidRDefault="00186829" w:rsidP="00186829">
      <w:pPr>
        <w:pStyle w:val="af5"/>
        <w:shd w:val="clear" w:color="auto" w:fill="FFFFFF"/>
        <w:spacing w:before="0" w:after="201"/>
        <w:rPr>
          <w:color w:val="000000"/>
        </w:rPr>
      </w:pPr>
    </w:p>
    <w:p w:rsidR="00186829" w:rsidRPr="009B1197" w:rsidRDefault="00186829" w:rsidP="00186829">
      <w:pPr>
        <w:pStyle w:val="af5"/>
        <w:shd w:val="clear" w:color="auto" w:fill="FFFFFF"/>
        <w:spacing w:before="0" w:after="201"/>
        <w:rPr>
          <w:color w:val="000000"/>
        </w:rPr>
      </w:pPr>
      <w:r w:rsidRPr="009B1197">
        <w:rPr>
          <w:color w:val="000000"/>
        </w:rPr>
        <w:t xml:space="preserve">Ребята не только сами учатся, но и пропагандируют правила дорожного движения среди своих сверстников. Мероприятия 1-4 классы: « Минутки безопасности», « Дорожные знаки», «Сигналы светофора», « Безопасность на улицах и дорогах», « Посвящение в пешеходы». </w:t>
      </w:r>
    </w:p>
    <w:p w:rsidR="00186829" w:rsidRPr="009B1197" w:rsidRDefault="00186829" w:rsidP="00186829">
      <w:pPr>
        <w:pStyle w:val="af5"/>
        <w:shd w:val="clear" w:color="auto" w:fill="FFFFFF"/>
        <w:spacing w:before="30" w:after="30"/>
      </w:pPr>
      <w:r w:rsidRPr="009B1197">
        <w:t>Занятость учащихся в системе дополнительного образования школы и вне школы.</w:t>
      </w:r>
    </w:p>
    <w:p w:rsidR="00186829" w:rsidRPr="009B1197" w:rsidRDefault="00186829" w:rsidP="00186829">
      <w:pPr>
        <w:pStyle w:val="af5"/>
        <w:shd w:val="clear" w:color="auto" w:fill="FFFFFF"/>
        <w:spacing w:before="30" w:after="30"/>
      </w:pPr>
      <w:r w:rsidRPr="009B1197">
        <w:rPr>
          <w:lang w:eastAsia="en-US"/>
        </w:rPr>
        <w:t>Кружковая занятость учащихся   по ФГОС</w:t>
      </w:r>
      <w:r w:rsidRPr="009B1197">
        <w:t xml:space="preserve"> 112 </w:t>
      </w:r>
      <w:r w:rsidR="00E77907" w:rsidRPr="009B1197">
        <w:t>/</w:t>
      </w:r>
      <w:r w:rsidRPr="009B1197">
        <w:t xml:space="preserve">74%  </w:t>
      </w:r>
      <w:proofErr w:type="gramStart"/>
      <w:r w:rsidRPr="009B1197">
        <w:t>внешкольные</w:t>
      </w:r>
      <w:proofErr w:type="gramEnd"/>
      <w:r w:rsidRPr="009B1197">
        <w:t xml:space="preserve"> – 52 / </w:t>
      </w:r>
      <w:r w:rsidR="00E77907" w:rsidRPr="009B119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B1197">
        <w:t>35%</w:t>
      </w:r>
    </w:p>
    <w:p w:rsidR="00186829" w:rsidRPr="009B1197" w:rsidRDefault="00186829" w:rsidP="00186829">
      <w:pPr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i/>
          <w:sz w:val="24"/>
          <w:szCs w:val="24"/>
        </w:rPr>
        <w:t>Вывод</w:t>
      </w:r>
      <w:r w:rsidRPr="009B1197">
        <w:rPr>
          <w:rFonts w:ascii="Times New Roman" w:hAnsi="Times New Roman" w:cs="Times New Roman"/>
          <w:sz w:val="24"/>
          <w:szCs w:val="24"/>
        </w:rPr>
        <w:t>: Система дополнительного образования и воспитательной работы составляют целостный учебно-воспитательный процесс, который предполагает:</w:t>
      </w:r>
    </w:p>
    <w:p w:rsidR="00186829" w:rsidRPr="009B1197" w:rsidRDefault="00186829" w:rsidP="001868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 удовлетворение образовательных потребностей учащихся и их родителей;</w:t>
      </w:r>
    </w:p>
    <w:p w:rsidR="00186829" w:rsidRPr="009B1197" w:rsidRDefault="00186829" w:rsidP="001868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создание каждому ученику условий для самореализации и профессиональной ориентации;</w:t>
      </w:r>
    </w:p>
    <w:p w:rsidR="00186829" w:rsidRPr="009B1197" w:rsidRDefault="00186829" w:rsidP="001868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обеспечение духовного, интеллектуального и физического развития личности ребенка;</w:t>
      </w:r>
    </w:p>
    <w:p w:rsidR="00186829" w:rsidRPr="009B1197" w:rsidRDefault="00186829" w:rsidP="001868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организацию досуга учащихся, отвлечение их от негативного влияния социума.</w:t>
      </w:r>
    </w:p>
    <w:p w:rsidR="00186829" w:rsidRPr="009B1197" w:rsidRDefault="00186829" w:rsidP="00186829">
      <w:pPr>
        <w:pStyle w:val="af5"/>
        <w:shd w:val="clear" w:color="auto" w:fill="FFFFFF"/>
        <w:spacing w:before="30" w:after="30"/>
      </w:pPr>
    </w:p>
    <w:p w:rsidR="00186829" w:rsidRPr="009B1197" w:rsidRDefault="00186829" w:rsidP="00186829">
      <w:pPr>
        <w:rPr>
          <w:rFonts w:ascii="Times New Roman" w:hAnsi="Times New Roman" w:cs="Times New Roman"/>
          <w:b/>
          <w:sz w:val="24"/>
          <w:szCs w:val="24"/>
        </w:rPr>
      </w:pPr>
    </w:p>
    <w:p w:rsidR="00186829" w:rsidRPr="009B1197" w:rsidRDefault="00186829" w:rsidP="00186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 xml:space="preserve">Информация МКОУ СОШ №10 </w:t>
      </w:r>
      <w:proofErr w:type="gramStart"/>
      <w:r w:rsidRPr="009B1197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9B1197">
        <w:rPr>
          <w:rFonts w:ascii="Times New Roman" w:hAnsi="Times New Roman" w:cs="Times New Roman"/>
          <w:b/>
          <w:sz w:val="24"/>
          <w:szCs w:val="24"/>
        </w:rPr>
        <w:t>. Перевальный  об участии в муниципальных, краевых и всероссийских конкурсах в  2021 году</w:t>
      </w:r>
    </w:p>
    <w:p w:rsidR="00186829" w:rsidRPr="009B1197" w:rsidRDefault="00186829" w:rsidP="0018682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2520"/>
        <w:gridCol w:w="2307"/>
        <w:gridCol w:w="2515"/>
        <w:gridCol w:w="1677"/>
      </w:tblGrid>
      <w:tr w:rsidR="00186829" w:rsidRPr="009B1197" w:rsidTr="00C701DE">
        <w:tc>
          <w:tcPr>
            <w:tcW w:w="553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1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2520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30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15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ФИО конкурсанта </w:t>
            </w:r>
          </w:p>
        </w:tc>
        <w:tc>
          <w:tcPr>
            <w:tcW w:w="1677" w:type="dxa"/>
          </w:tcPr>
          <w:p w:rsidR="004665C2" w:rsidRPr="009B1197" w:rsidRDefault="004665C2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Результат: занятое место,</w:t>
            </w:r>
          </w:p>
        </w:tc>
      </w:tr>
      <w:tr w:rsidR="004665C2" w:rsidRPr="009B1197" w:rsidTr="00C701DE">
        <w:tc>
          <w:tcPr>
            <w:tcW w:w="553" w:type="dxa"/>
          </w:tcPr>
          <w:p w:rsidR="004665C2" w:rsidRPr="009B1197" w:rsidRDefault="004665C2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4665C2" w:rsidRPr="009B1197" w:rsidRDefault="004665C2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665C2" w:rsidRPr="009B1197" w:rsidRDefault="004665C2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 Всероссийской олимпиады школьников по русскому языку</w:t>
            </w:r>
          </w:p>
        </w:tc>
        <w:tc>
          <w:tcPr>
            <w:tcW w:w="2515" w:type="dxa"/>
          </w:tcPr>
          <w:p w:rsidR="004665C2" w:rsidRPr="009B1197" w:rsidRDefault="004665C2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677" w:type="dxa"/>
          </w:tcPr>
          <w:p w:rsidR="004665C2" w:rsidRPr="009B1197" w:rsidRDefault="004665C2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665C2" w:rsidRPr="009B1197" w:rsidTr="00C701DE">
        <w:tc>
          <w:tcPr>
            <w:tcW w:w="553" w:type="dxa"/>
          </w:tcPr>
          <w:p w:rsidR="004665C2" w:rsidRPr="009B1197" w:rsidRDefault="004665C2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4665C2" w:rsidRPr="009B1197" w:rsidRDefault="004665C2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665C2" w:rsidRPr="009B1197" w:rsidRDefault="004665C2" w:rsidP="0046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праву</w:t>
            </w:r>
          </w:p>
        </w:tc>
        <w:tc>
          <w:tcPr>
            <w:tcW w:w="2515" w:type="dxa"/>
          </w:tcPr>
          <w:p w:rsidR="004665C2" w:rsidRPr="009B1197" w:rsidRDefault="004665C2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677" w:type="dxa"/>
          </w:tcPr>
          <w:p w:rsidR="004665C2" w:rsidRPr="009B1197" w:rsidRDefault="004665C2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186829" w:rsidRPr="009B1197" w:rsidTr="00C701DE">
        <w:tc>
          <w:tcPr>
            <w:tcW w:w="553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Региональный творческий конкурс детского творчества «Мой мир, моя семья»</w:t>
            </w:r>
          </w:p>
        </w:tc>
        <w:tc>
          <w:tcPr>
            <w:tcW w:w="2515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Абдулкеримова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Я. </w:t>
            </w:r>
          </w:p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167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665C2" w:rsidRPr="009B1197" w:rsidTr="00C701DE">
        <w:tc>
          <w:tcPr>
            <w:tcW w:w="553" w:type="dxa"/>
          </w:tcPr>
          <w:p w:rsidR="004665C2" w:rsidRPr="009B1197" w:rsidRDefault="004665C2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4665C2" w:rsidRPr="009B1197" w:rsidRDefault="004665C2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665C2" w:rsidRPr="009B1197" w:rsidRDefault="004665C2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665C2" w:rsidRPr="009B1197" w:rsidRDefault="004665C2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665C2" w:rsidRPr="009B1197" w:rsidRDefault="004665C2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29" w:rsidRPr="009B1197" w:rsidTr="00C701DE">
        <w:tc>
          <w:tcPr>
            <w:tcW w:w="553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Региональный творческий конкурс детского творчества «Мой мир, моя семья»</w:t>
            </w:r>
          </w:p>
        </w:tc>
        <w:tc>
          <w:tcPr>
            <w:tcW w:w="2515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Ажель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86829" w:rsidRPr="009B1197" w:rsidTr="00C701DE">
        <w:tc>
          <w:tcPr>
            <w:tcW w:w="553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Региональный творческий конкурс детского творчества «Мой мир, моя семья»</w:t>
            </w:r>
          </w:p>
        </w:tc>
        <w:tc>
          <w:tcPr>
            <w:tcW w:w="2515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Аносова Е.</w:t>
            </w:r>
          </w:p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67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86829" w:rsidRPr="009B1197" w:rsidTr="00C701DE">
        <w:tc>
          <w:tcPr>
            <w:tcW w:w="553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Региональный творческий конкурс детского творчества «Мой мир, моя семья»</w:t>
            </w:r>
          </w:p>
        </w:tc>
        <w:tc>
          <w:tcPr>
            <w:tcW w:w="2515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67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86829" w:rsidRPr="009B1197" w:rsidTr="00C701DE">
        <w:tc>
          <w:tcPr>
            <w:tcW w:w="553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Региональный творческий конкурс детского творчества «Мой мир, моя семья»</w:t>
            </w:r>
          </w:p>
        </w:tc>
        <w:tc>
          <w:tcPr>
            <w:tcW w:w="2515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Фирсов</w:t>
            </w:r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67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86829" w:rsidRPr="009B1197" w:rsidTr="00C701DE">
        <w:tc>
          <w:tcPr>
            <w:tcW w:w="553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Региональный творческий конкурс детского творчества «Мой мир, моя семья»</w:t>
            </w:r>
          </w:p>
        </w:tc>
        <w:tc>
          <w:tcPr>
            <w:tcW w:w="2515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167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86829" w:rsidRPr="009B1197" w:rsidTr="00C701DE">
        <w:tc>
          <w:tcPr>
            <w:tcW w:w="553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Конкурс агитбригад по ПДД среди родительских комитетов</w:t>
            </w:r>
          </w:p>
        </w:tc>
        <w:tc>
          <w:tcPr>
            <w:tcW w:w="2515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Родители 2,4 классов</w:t>
            </w:r>
          </w:p>
        </w:tc>
        <w:tc>
          <w:tcPr>
            <w:tcW w:w="167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86829" w:rsidRPr="009B1197" w:rsidTr="00C701DE">
        <w:tc>
          <w:tcPr>
            <w:tcW w:w="553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Конкурс «Закон дорог уважай!»</w:t>
            </w:r>
          </w:p>
        </w:tc>
        <w:tc>
          <w:tcPr>
            <w:tcW w:w="2515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Отряд ЮИД, 4 класс</w:t>
            </w:r>
          </w:p>
        </w:tc>
        <w:tc>
          <w:tcPr>
            <w:tcW w:w="167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86829" w:rsidRPr="009B1197" w:rsidTr="00C701DE">
        <w:tc>
          <w:tcPr>
            <w:tcW w:w="553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515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Шеоеметова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Чернышёва В.</w:t>
            </w:r>
          </w:p>
        </w:tc>
        <w:tc>
          <w:tcPr>
            <w:tcW w:w="167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29" w:rsidRPr="009B1197" w:rsidTr="00C701DE">
        <w:tc>
          <w:tcPr>
            <w:tcW w:w="553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посвящённый 350- </w:t>
            </w: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прокуратуры</w:t>
            </w:r>
          </w:p>
        </w:tc>
        <w:tc>
          <w:tcPr>
            <w:tcW w:w="2515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29" w:rsidRPr="009B1197" w:rsidTr="00C701DE">
        <w:tc>
          <w:tcPr>
            <w:tcW w:w="553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«Рождество Христово»</w:t>
            </w:r>
          </w:p>
        </w:tc>
        <w:tc>
          <w:tcPr>
            <w:tcW w:w="2515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Хабичева</w:t>
            </w:r>
            <w:proofErr w:type="spellEnd"/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67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86829" w:rsidRPr="009B1197" w:rsidTr="00C701DE">
        <w:tc>
          <w:tcPr>
            <w:tcW w:w="553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Конкурс, посвящённый Дню матери «свет материнства»</w:t>
            </w:r>
          </w:p>
        </w:tc>
        <w:tc>
          <w:tcPr>
            <w:tcW w:w="2515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Карданов Э. 3 класс</w:t>
            </w:r>
          </w:p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5 «А класс»</w:t>
            </w:r>
          </w:p>
        </w:tc>
        <w:tc>
          <w:tcPr>
            <w:tcW w:w="167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186829" w:rsidRPr="009B1197" w:rsidTr="00C701DE">
        <w:tc>
          <w:tcPr>
            <w:tcW w:w="553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Конкурс сочинений «Космос»</w:t>
            </w:r>
          </w:p>
        </w:tc>
        <w:tc>
          <w:tcPr>
            <w:tcW w:w="2515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В. 5 «А» класс</w:t>
            </w:r>
          </w:p>
        </w:tc>
        <w:tc>
          <w:tcPr>
            <w:tcW w:w="167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</w:tc>
      </w:tr>
      <w:tr w:rsidR="00186829" w:rsidRPr="009B1197" w:rsidTr="00C701DE">
        <w:tc>
          <w:tcPr>
            <w:tcW w:w="553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Всего мероприятий, в которых приняли участие</w:t>
            </w:r>
          </w:p>
        </w:tc>
        <w:tc>
          <w:tcPr>
            <w:tcW w:w="230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29" w:rsidRPr="009B1197" w:rsidTr="00C701DE">
        <w:tc>
          <w:tcPr>
            <w:tcW w:w="553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Краевой уровень </w:t>
            </w:r>
          </w:p>
        </w:tc>
        <w:tc>
          <w:tcPr>
            <w:tcW w:w="230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Краевой конкурс сочинений, рисунков  по борьбе против коррупции</w:t>
            </w:r>
          </w:p>
        </w:tc>
        <w:tc>
          <w:tcPr>
            <w:tcW w:w="2515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Шереметов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Бобров Н.</w:t>
            </w:r>
          </w:p>
        </w:tc>
        <w:tc>
          <w:tcPr>
            <w:tcW w:w="167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29" w:rsidRPr="009B1197" w:rsidTr="00C701DE">
        <w:tc>
          <w:tcPr>
            <w:tcW w:w="553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о работе спортклуба</w:t>
            </w:r>
          </w:p>
        </w:tc>
        <w:tc>
          <w:tcPr>
            <w:tcW w:w="2515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Цепа Н. Я.</w:t>
            </w:r>
          </w:p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Семёнова А. Р.</w:t>
            </w:r>
          </w:p>
        </w:tc>
        <w:tc>
          <w:tcPr>
            <w:tcW w:w="167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29" w:rsidRPr="009B1197" w:rsidTr="00C701DE">
        <w:tc>
          <w:tcPr>
            <w:tcW w:w="553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230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29" w:rsidRPr="009B1197" w:rsidTr="00C701DE">
        <w:tc>
          <w:tcPr>
            <w:tcW w:w="553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творческих работ «Моя малая Родина» в номинации 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 моего сельского населённого пункта»</w:t>
            </w:r>
          </w:p>
        </w:tc>
        <w:tc>
          <w:tcPr>
            <w:tcW w:w="2515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Клименко</w:t>
            </w:r>
            <w:proofErr w:type="spellEnd"/>
            <w:proofErr w:type="gram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67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186829" w:rsidRPr="009B1197" w:rsidTr="00C701DE">
        <w:tc>
          <w:tcPr>
            <w:tcW w:w="553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«Современное воспитание подрастающего поколения»</w:t>
            </w:r>
          </w:p>
        </w:tc>
        <w:tc>
          <w:tcPr>
            <w:tcW w:w="2515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Э. А.</w:t>
            </w:r>
          </w:p>
        </w:tc>
        <w:tc>
          <w:tcPr>
            <w:tcW w:w="1677" w:type="dxa"/>
          </w:tcPr>
          <w:p w:rsidR="00186829" w:rsidRPr="009B1197" w:rsidRDefault="00186829" w:rsidP="00C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</w:tbl>
    <w:p w:rsidR="004B1E26" w:rsidRPr="009B1197" w:rsidRDefault="004B1E26" w:rsidP="004B1E26">
      <w:pPr>
        <w:rPr>
          <w:rFonts w:ascii="Times New Roman" w:hAnsi="Times New Roman" w:cs="Times New Roman"/>
          <w:sz w:val="24"/>
          <w:szCs w:val="24"/>
        </w:rPr>
      </w:pPr>
    </w:p>
    <w:p w:rsidR="00B61320" w:rsidRPr="009B1197" w:rsidRDefault="00B61320" w:rsidP="00B61320">
      <w:pPr>
        <w:pStyle w:val="14"/>
        <w:keepNext/>
        <w:keepLines/>
        <w:shd w:val="clear" w:color="auto" w:fill="auto"/>
        <w:tabs>
          <w:tab w:val="left" w:pos="3634"/>
        </w:tabs>
        <w:spacing w:before="0" w:line="274" w:lineRule="exact"/>
        <w:ind w:firstLine="0"/>
        <w:jc w:val="both"/>
        <w:rPr>
          <w:rFonts w:eastAsiaTheme="minorEastAsia"/>
          <w:b w:val="0"/>
          <w:bCs w:val="0"/>
          <w:sz w:val="28"/>
          <w:szCs w:val="28"/>
          <w:lang w:eastAsia="ru-RU"/>
        </w:rPr>
      </w:pPr>
    </w:p>
    <w:p w:rsidR="00635A1F" w:rsidRPr="009B1197" w:rsidRDefault="00E77907" w:rsidP="00C701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9B119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 </w:t>
      </w:r>
      <w:r w:rsidR="004F4DEC" w:rsidRPr="009B119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Профилактика безнадзорности и правонарушений, социально-опасных явлений</w:t>
      </w:r>
    </w:p>
    <w:p w:rsidR="00635A1F" w:rsidRPr="009B1197" w:rsidRDefault="00635A1F" w:rsidP="00635A1F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1197">
        <w:rPr>
          <w:rFonts w:ascii="Times New Roman" w:eastAsia="Times New Roman" w:hAnsi="Times New Roman" w:cs="Times New Roman"/>
          <w:sz w:val="24"/>
          <w:szCs w:val="24"/>
          <w:lang w:eastAsia="zh-CN"/>
        </w:rPr>
        <w:t>СОЦИАЛЬНЫЙ ПАСПОРТ</w:t>
      </w:r>
    </w:p>
    <w:p w:rsidR="00635A1F" w:rsidRPr="009B1197" w:rsidRDefault="00635A1F" w:rsidP="00635A1F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1197">
        <w:rPr>
          <w:rFonts w:ascii="Times New Roman" w:eastAsia="Times New Roman" w:hAnsi="Times New Roman" w:cs="Times New Roman"/>
          <w:sz w:val="24"/>
          <w:szCs w:val="24"/>
          <w:lang w:eastAsia="zh-CN"/>
        </w:rPr>
        <w:t>МКОУ СОШ №10 х</w:t>
      </w:r>
      <w:proofErr w:type="gramStart"/>
      <w:r w:rsidRPr="009B1197">
        <w:rPr>
          <w:rFonts w:ascii="Times New Roman" w:eastAsia="Times New Roman" w:hAnsi="Times New Roman" w:cs="Times New Roman"/>
          <w:sz w:val="24"/>
          <w:szCs w:val="24"/>
          <w:lang w:eastAsia="zh-CN"/>
        </w:rPr>
        <w:t>.П</w:t>
      </w:r>
      <w:proofErr w:type="gramEnd"/>
      <w:r w:rsidRPr="009B1197">
        <w:rPr>
          <w:rFonts w:ascii="Times New Roman" w:eastAsia="Times New Roman" w:hAnsi="Times New Roman" w:cs="Times New Roman"/>
          <w:sz w:val="24"/>
          <w:szCs w:val="24"/>
          <w:lang w:eastAsia="zh-CN"/>
        </w:rPr>
        <w:t>еревальный</w:t>
      </w:r>
    </w:p>
    <w:p w:rsidR="00635A1F" w:rsidRPr="009B1197" w:rsidRDefault="00635A1F" w:rsidP="00635A1F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200" w:type="dxa"/>
        <w:tblInd w:w="-437" w:type="dxa"/>
        <w:tblLayout w:type="fixed"/>
        <w:tblLook w:val="04A0"/>
      </w:tblPr>
      <w:tblGrid>
        <w:gridCol w:w="534"/>
        <w:gridCol w:w="4689"/>
        <w:gridCol w:w="2977"/>
      </w:tblGrid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2021-2022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1F" w:rsidRPr="009B1197" w:rsidRDefault="00635A1F" w:rsidP="00C701D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1.ОБЩИЕ ДАННЫЕ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149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Уч-ся в начальных классах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Уч-ся в средних классах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Уч-ся в старших классах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1F" w:rsidRPr="009B1197" w:rsidRDefault="00635A1F" w:rsidP="00C701D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II</w:t>
            </w: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 ДЕТИ КОДОВЫХ СЕМЕЙ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Детей из семей беженцев и вынужденных переселенцев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Детей с ослабленным здоровьем, в том числе</w:t>
            </w:r>
          </w:p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а) с заболеванием органов зрения</w:t>
            </w:r>
          </w:p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б) желудочно-кишечного тракта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Детей-инвалидов, в том числе</w:t>
            </w:r>
          </w:p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а) обучаются в школе</w:t>
            </w:r>
          </w:p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б) индивидуальное обучение</w:t>
            </w:r>
          </w:p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в) опекаемых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Детей из многодетных семей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76/40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Детей из остронуждающихся  семей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Детей из семей матерей-одиночек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Воспитывает один отец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Неполных семей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Детей из социально неблагополучных семей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Одаренных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1F" w:rsidRPr="009B1197" w:rsidRDefault="00635A1F" w:rsidP="00C701D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III</w:t>
            </w: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.НАЦИОНАЛЬНЫЙ СОСТАВ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Даргинцы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Чеченцы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Цыганы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Карачаевцы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Абазинцы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Азербайджане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A1F" w:rsidRPr="009B1197" w:rsidRDefault="00635A1F" w:rsidP="00C70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1F" w:rsidRPr="009B1197" w:rsidRDefault="00635A1F" w:rsidP="00C701D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IV</w:t>
            </w: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.ДЕТИ СОСТОЯЩИЕ НА РАЗЛИЧНЫХ ВИДАХ УЧЕТА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Состоящие</w:t>
            </w:r>
            <w:proofErr w:type="gramEnd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учете в ОПДН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Состоящие</w:t>
            </w:r>
            <w:proofErr w:type="gramEnd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учете в КДН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Состоящие</w:t>
            </w:r>
            <w:proofErr w:type="gramEnd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внутришкольном</w:t>
            </w:r>
            <w:proofErr w:type="spellEnd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Детей, склонных к употреблению наркотических средств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Детей, не посещающих школу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Бесплатное питание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/4</w:t>
            </w: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Совершено правонарушений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Совершено преступлений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Осуждены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Направлены в спец</w:t>
            </w:r>
            <w:proofErr w:type="gramStart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.у</w:t>
            </w:r>
            <w:proofErr w:type="gramEnd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чреждения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635A1F" w:rsidRPr="009B1197" w:rsidTr="00C701DE">
        <w:trPr>
          <w:trHeight w:val="4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Направлены в детские дома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1F" w:rsidRPr="009B1197" w:rsidRDefault="00635A1F" w:rsidP="00C701D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V</w:t>
            </w:r>
            <w:r w:rsidRPr="009B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 ЖИЛИЩНЫЕ ПРАВА ОБУЧАЮЩИХСЯ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Дети, проживающие в собственном домовладении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147</w:t>
            </w:r>
          </w:p>
        </w:tc>
      </w:tr>
      <w:tr w:rsidR="00635A1F" w:rsidRPr="009B1197" w:rsidTr="00C701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A1F" w:rsidRPr="009B1197" w:rsidRDefault="00635A1F" w:rsidP="00C701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Дети, проживающие на квартирах, в общежитии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A1F" w:rsidRPr="009B1197" w:rsidRDefault="00635A1F" w:rsidP="00C701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 w:rsidR="009D7342" w:rsidRPr="009B1197" w:rsidRDefault="00635A1F" w:rsidP="00635A1F">
      <w:pPr>
        <w:pStyle w:val="a9"/>
        <w:tabs>
          <w:tab w:val="left" w:pos="1068"/>
        </w:tabs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B1197">
        <w:rPr>
          <w:rFonts w:ascii="Times New Roman" w:hAnsi="Times New Roman"/>
          <w:bCs/>
          <w:sz w:val="24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0056C" w:rsidRPr="009B1197" w:rsidTr="00635A1F">
        <w:trPr>
          <w:trHeight w:val="751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56C" w:rsidRPr="009B1197" w:rsidRDefault="00635A1F" w:rsidP="009D734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97">
              <w:rPr>
                <w:rFonts w:ascii="Times New Roman" w:hAnsi="Times New Roman"/>
                <w:sz w:val="24"/>
                <w:szCs w:val="24"/>
              </w:rPr>
              <w:t>В 2021</w:t>
            </w:r>
            <w:r w:rsidR="0020056C" w:rsidRPr="009B1197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proofErr w:type="gramStart"/>
            <w:r w:rsidR="0020056C" w:rsidRPr="009B11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0056C" w:rsidRPr="009B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342" w:rsidRPr="009B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56C" w:rsidRPr="009B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0056C" w:rsidRPr="009B1197">
              <w:rPr>
                <w:rFonts w:ascii="Times New Roman" w:hAnsi="Times New Roman"/>
                <w:sz w:val="24"/>
                <w:szCs w:val="24"/>
              </w:rPr>
              <w:t>была</w:t>
            </w:r>
            <w:proofErr w:type="gramEnd"/>
            <w:r w:rsidR="0020056C" w:rsidRPr="009B1197">
              <w:rPr>
                <w:rFonts w:ascii="Times New Roman" w:hAnsi="Times New Roman"/>
                <w:sz w:val="24"/>
                <w:szCs w:val="24"/>
              </w:rPr>
              <w:t xml:space="preserve"> проведена работа по профилактике употребления </w:t>
            </w:r>
            <w:proofErr w:type="spellStart"/>
            <w:r w:rsidR="0020056C" w:rsidRPr="009B1197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="0020056C" w:rsidRPr="009B1197">
              <w:rPr>
                <w:rFonts w:ascii="Times New Roman" w:hAnsi="Times New Roman"/>
                <w:sz w:val="24"/>
                <w:szCs w:val="24"/>
              </w:rPr>
              <w:t xml:space="preserve"> веществ (ПАВ), формированию здорового образа жизни и воспитанию законопослушного поведения учащихся. Мероприятия проводились с участием учащихся и их родителей (законных представителей). Были организованы следующие мероприятия: </w:t>
            </w:r>
          </w:p>
          <w:p w:rsidR="0020056C" w:rsidRPr="009B1197" w:rsidRDefault="0020056C" w:rsidP="009D734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97">
              <w:rPr>
                <w:rFonts w:ascii="Times New Roman" w:hAnsi="Times New Roman"/>
                <w:sz w:val="24"/>
                <w:szCs w:val="24"/>
              </w:rPr>
              <w:t xml:space="preserve">- организация социально – психологического тестирования учащихся  в целях раннего выявления незаконного потребления наркотических средств и </w:t>
            </w:r>
            <w:proofErr w:type="spellStart"/>
            <w:r w:rsidRPr="009B1197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9B1197">
              <w:rPr>
                <w:rFonts w:ascii="Times New Roman" w:hAnsi="Times New Roman"/>
                <w:sz w:val="24"/>
                <w:szCs w:val="24"/>
              </w:rPr>
              <w:t xml:space="preserve"> веществ;</w:t>
            </w:r>
          </w:p>
          <w:p w:rsidR="0020056C" w:rsidRPr="009B1197" w:rsidRDefault="0020056C" w:rsidP="009D734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97">
              <w:rPr>
                <w:rFonts w:ascii="Times New Roman" w:hAnsi="Times New Roman"/>
                <w:sz w:val="24"/>
                <w:szCs w:val="24"/>
              </w:rPr>
              <w:t xml:space="preserve">- общешкольные родительские собрания в 7-8-х классах по теме профилактики ПАВ с привлечением специалиста </w:t>
            </w:r>
            <w:r w:rsidR="009D7342" w:rsidRPr="009B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56C" w:rsidRPr="009B1197" w:rsidRDefault="0020056C" w:rsidP="009D734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97">
              <w:rPr>
                <w:rFonts w:ascii="Times New Roman" w:hAnsi="Times New Roman"/>
                <w:sz w:val="24"/>
                <w:szCs w:val="24"/>
              </w:rPr>
              <w:t>- проведение тестирования «Выпускник – 1» для 7-11 классов;</w:t>
            </w:r>
          </w:p>
          <w:p w:rsidR="0020056C" w:rsidRPr="009B1197" w:rsidRDefault="0020056C" w:rsidP="009D734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97">
              <w:rPr>
                <w:rFonts w:ascii="Times New Roman" w:hAnsi="Times New Roman"/>
                <w:sz w:val="24"/>
                <w:szCs w:val="24"/>
              </w:rPr>
              <w:t xml:space="preserve">- день борьбы со </w:t>
            </w:r>
            <w:proofErr w:type="spellStart"/>
            <w:r w:rsidRPr="009B1197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9B1197">
              <w:rPr>
                <w:rFonts w:ascii="Times New Roman" w:hAnsi="Times New Roman"/>
                <w:sz w:val="24"/>
                <w:szCs w:val="24"/>
              </w:rPr>
              <w:t>: акция «Мы - за здоровый образ жизни»;</w:t>
            </w:r>
          </w:p>
          <w:p w:rsidR="0020056C" w:rsidRPr="009B1197" w:rsidRDefault="0020056C" w:rsidP="009D734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197">
              <w:rPr>
                <w:rFonts w:ascii="Times New Roman" w:hAnsi="Times New Roman"/>
                <w:sz w:val="24"/>
                <w:szCs w:val="24"/>
              </w:rPr>
              <w:t>- встречи с инспектором О</w:t>
            </w:r>
            <w:r w:rsidR="009D7342" w:rsidRPr="009B1197">
              <w:rPr>
                <w:rFonts w:ascii="Times New Roman" w:hAnsi="Times New Roman"/>
                <w:sz w:val="24"/>
                <w:szCs w:val="24"/>
              </w:rPr>
              <w:t>П</w:t>
            </w:r>
            <w:r w:rsidRPr="009B1197">
              <w:rPr>
                <w:rFonts w:ascii="Times New Roman" w:hAnsi="Times New Roman"/>
                <w:sz w:val="24"/>
                <w:szCs w:val="24"/>
              </w:rPr>
              <w:t>ДН ОМВД.</w:t>
            </w:r>
          </w:p>
          <w:p w:rsidR="00635A1F" w:rsidRPr="009B1197" w:rsidRDefault="0020056C" w:rsidP="00635A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В октябре проведен День открытых дверей для родителей</w:t>
            </w:r>
            <w:r w:rsidR="009D7342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5класса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адаптации пятиклассников в режиме освоения ФГОС ООО. Не проведен апрельский традиционный День открытых дверей для родителей 1-11 класс по причине осуществления образовательной деятельности </w:t>
            </w:r>
            <w:r w:rsidR="00635A1F"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режима самоизоляции в связи с </w:t>
            </w:r>
            <w:r w:rsidRPr="009B1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B1197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="00635A1F" w:rsidRPr="009B1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Формирование компетентности в образовательном процессе выдвигает на первое место не информированность </w:t>
            </w:r>
            <w:proofErr w:type="gramStart"/>
            <w:r w:rsidR="00635A1F" w:rsidRPr="009B1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обучаемого</w:t>
            </w:r>
            <w:proofErr w:type="gramEnd"/>
            <w:r w:rsidR="00635A1F" w:rsidRPr="009B1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а умение разрешать проблемы в различных сферах. С этой целью работает школьная служба примирения, в состав которой входят  заместитель директора по воспитательной работе Цепа Н.Я., педагог </w:t>
            </w:r>
            <w:proofErr w:type="gramStart"/>
            <w:r w:rsidR="00635A1F" w:rsidRPr="009B1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–п</w:t>
            </w:r>
            <w:proofErr w:type="gramEnd"/>
            <w:r w:rsidR="00635A1F" w:rsidRPr="009B1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сихолог, уполномоченный по правам ребёнка Дьяченко О.Ю, социальный педагог Изотова В.А., обучающиеся </w:t>
            </w:r>
            <w:proofErr w:type="spellStart"/>
            <w:r w:rsidR="00635A1F" w:rsidRPr="009B1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Бедарев</w:t>
            </w:r>
            <w:proofErr w:type="spellEnd"/>
            <w:r w:rsidR="00635A1F" w:rsidRPr="009B1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А., </w:t>
            </w:r>
            <w:proofErr w:type="spellStart"/>
            <w:r w:rsidR="00635A1F" w:rsidRPr="009B1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Малькова</w:t>
            </w:r>
            <w:proofErr w:type="spellEnd"/>
            <w:r w:rsidR="00635A1F" w:rsidRPr="009B1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П., </w:t>
            </w:r>
            <w:proofErr w:type="spellStart"/>
            <w:r w:rsidR="00635A1F" w:rsidRPr="009B1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Кулишова</w:t>
            </w:r>
            <w:proofErr w:type="spellEnd"/>
            <w:r w:rsidR="00635A1F" w:rsidRPr="009B1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Л., Патрикеева Д., Чернышёва В.,</w:t>
            </w:r>
          </w:p>
          <w:p w:rsidR="00635A1F" w:rsidRPr="009B1197" w:rsidRDefault="00635A1F" w:rsidP="00635A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1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родительской общественности Аносова И.М.., </w:t>
            </w:r>
            <w:proofErr w:type="spellStart"/>
            <w:r w:rsidRPr="009B1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Карданова</w:t>
            </w:r>
            <w:proofErr w:type="spellEnd"/>
            <w:r w:rsidRPr="009B1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И.Р. обращений детей  в ШСП в 2021-2022 учебном году не было. В школе работает совет по профилактике правонарушений. </w:t>
            </w:r>
          </w:p>
          <w:p w:rsidR="00635A1F" w:rsidRPr="009B1197" w:rsidRDefault="00635A1F" w:rsidP="00635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Состоялось 4 заседания совета по профилактике, где обсуждались вопросы поведения и успеваемости </w:t>
            </w:r>
            <w:proofErr w:type="gramStart"/>
            <w:r w:rsidRPr="009B1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B1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Цель заседаний совета по профилактике - </w:t>
            </w: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осознанного поведения.</w:t>
            </w:r>
          </w:p>
          <w:p w:rsidR="00635A1F" w:rsidRPr="009B1197" w:rsidRDefault="00635A1F" w:rsidP="00635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учащимися проводились индивидуальные беседы, которые отражены в листах контактов. Все встречи, беседы  с родителями отражены в листах контакта или  актах. </w:t>
            </w:r>
          </w:p>
          <w:p w:rsidR="0020056C" w:rsidRPr="009B1197" w:rsidRDefault="0020056C" w:rsidP="00635A1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DEC" w:rsidRPr="009B1197" w:rsidRDefault="004F4DEC" w:rsidP="0020056C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F4DEC" w:rsidRPr="009B1197" w:rsidRDefault="004F4DEC" w:rsidP="0020056C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197">
        <w:rPr>
          <w:rFonts w:ascii="Times New Roman" w:hAnsi="Times New Roman"/>
          <w:b/>
          <w:bCs/>
          <w:sz w:val="24"/>
          <w:szCs w:val="24"/>
          <w:lang w:eastAsia="en-US"/>
        </w:rPr>
        <w:t>Взаимодействие с межведомственными организациями:</w:t>
      </w:r>
    </w:p>
    <w:p w:rsidR="004F4DEC" w:rsidRPr="009B1197" w:rsidRDefault="004F4DEC" w:rsidP="0020056C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19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35A1F" w:rsidRPr="009B1197" w:rsidRDefault="00635A1F" w:rsidP="00635A1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1197">
        <w:rPr>
          <w:rFonts w:ascii="Times New Roman" w:eastAsia="Times New Roman" w:hAnsi="Times New Roman" w:cs="Times New Roman"/>
          <w:sz w:val="24"/>
          <w:szCs w:val="24"/>
        </w:rPr>
        <w:t xml:space="preserve">Составлен план совместных мероприятий школы и территориального органа МВД. </w:t>
      </w:r>
      <w:proofErr w:type="gramStart"/>
      <w:r w:rsidRPr="009B1197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9B1197">
        <w:rPr>
          <w:rFonts w:ascii="Times New Roman" w:eastAsia="Times New Roman" w:hAnsi="Times New Roman" w:cs="Times New Roman"/>
          <w:sz w:val="24"/>
          <w:szCs w:val="24"/>
        </w:rPr>
        <w:t xml:space="preserve"> этого плана  состоялись встреча с инспектором  ОПДН Арутюнян А.К., с участковым  инспектором МВД </w:t>
      </w:r>
      <w:proofErr w:type="spellStart"/>
      <w:r w:rsidRPr="009B1197">
        <w:rPr>
          <w:rFonts w:ascii="Times New Roman" w:eastAsia="Times New Roman" w:hAnsi="Times New Roman" w:cs="Times New Roman"/>
          <w:sz w:val="24"/>
          <w:szCs w:val="24"/>
        </w:rPr>
        <w:t>Амировым</w:t>
      </w:r>
      <w:proofErr w:type="spellEnd"/>
      <w:r w:rsidRPr="009B1197">
        <w:rPr>
          <w:rFonts w:ascii="Times New Roman" w:eastAsia="Times New Roman" w:hAnsi="Times New Roman" w:cs="Times New Roman"/>
          <w:sz w:val="24"/>
          <w:szCs w:val="24"/>
        </w:rPr>
        <w:t xml:space="preserve"> Н.С. совместно с сотрудниками КДН </w:t>
      </w:r>
      <w:r w:rsidRPr="009B11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посещены отдельные семьи. </w:t>
      </w:r>
      <w:r w:rsidRPr="009B11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рейде участвовали: инспектор КДН </w:t>
      </w:r>
      <w:proofErr w:type="spellStart"/>
      <w:r w:rsidRPr="009B1197">
        <w:rPr>
          <w:rFonts w:ascii="Times New Roman" w:eastAsia="Calibri" w:hAnsi="Times New Roman" w:cs="Times New Roman"/>
          <w:sz w:val="24"/>
          <w:szCs w:val="24"/>
          <w:lang w:eastAsia="en-US"/>
        </w:rPr>
        <w:t>Пичкурова</w:t>
      </w:r>
      <w:proofErr w:type="spellEnd"/>
      <w:r w:rsidRPr="009B11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А.В., инспектор ОПДН Арутюнян А.К., </w:t>
      </w:r>
      <w:proofErr w:type="spellStart"/>
      <w:r w:rsidRPr="009B1197">
        <w:rPr>
          <w:rFonts w:ascii="Times New Roman" w:eastAsia="Calibri" w:hAnsi="Times New Roman" w:cs="Times New Roman"/>
          <w:sz w:val="24"/>
          <w:szCs w:val="24"/>
          <w:lang w:eastAsia="en-US"/>
        </w:rPr>
        <w:t>соцпедагог</w:t>
      </w:r>
      <w:proofErr w:type="spellEnd"/>
      <w:r w:rsidRPr="009B11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МКОУ СОШ № 10 х. Перевальный Изотова В.А.</w:t>
      </w:r>
    </w:p>
    <w:p w:rsidR="00B61320" w:rsidRPr="009B1197" w:rsidRDefault="00B61320" w:rsidP="0020056C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61320" w:rsidRPr="009B1197" w:rsidRDefault="00B61320" w:rsidP="0020056C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F4DEC" w:rsidRPr="009B1197" w:rsidRDefault="004F4DEC" w:rsidP="004F4DEC">
      <w:pPr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>9. Работа с родителями</w:t>
      </w:r>
    </w:p>
    <w:p w:rsidR="004F4DEC" w:rsidRPr="009B1197" w:rsidRDefault="004F4DEC" w:rsidP="004F4DEC">
      <w:pPr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   В школе проводится педагогическое просвещение родителей согласно  плану родительского всеобуча. Основными  видами родительского всеобуча являются родительские  собрания, как классные, так и общешкольные. </w:t>
      </w:r>
    </w:p>
    <w:p w:rsidR="004F4DEC" w:rsidRPr="009B1197" w:rsidRDefault="004F4DEC" w:rsidP="004F4DEC">
      <w:pPr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   В течение первого полугодия во всех классах регулярно проводились родительские собрания, например: «О подготовке и проведении всероссийской проверочной работы», «Режим дня первоклассника», «трудности адаптации пятиклассника к школе», «Выбор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профессии-дело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серьезное», «Роль семьи в развитии моральных качеств подростка», «здоровая семь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 здоровые дети», «Компьютер в жизни школьника», «агрессия, её причины и последствия», «Жизненные цели подростка, Как подготовить себя и ребенка к будущим экзаменам». Родители привлекаются классными руководителями к различным видам деятельности: помогают проводить родительские собрания, участвуют в классных праздниках, творческих делах класса.</w:t>
      </w:r>
    </w:p>
    <w:p w:rsidR="004F4DEC" w:rsidRPr="009B1197" w:rsidRDefault="004F4DEC" w:rsidP="004F4DE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   В каждом классе действует родительский комитет, члены которого оказывают помощь классному руководителю в организационных вопросах, привлекаются к работе с асоциальными семьями (например, присутствуют при посещении семей по просьбе классного руководителя).  </w:t>
      </w:r>
    </w:p>
    <w:p w:rsidR="004F4DEC" w:rsidRPr="009B1197" w:rsidRDefault="004F4DEC" w:rsidP="004F4DEC">
      <w:pPr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  Кроме родительских собраний в школе проводятся индивидуальные консультации для родителей учителями-предметниками, посещение проблемных семей на дому совместно с социальным педагогом и классным руководителем.</w:t>
      </w:r>
    </w:p>
    <w:p w:rsidR="004F4DEC" w:rsidRPr="009B1197" w:rsidRDefault="004F4DEC" w:rsidP="004F4DEC">
      <w:pPr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В  </w:t>
      </w:r>
      <w:r w:rsidR="00174DAD" w:rsidRPr="009B1197">
        <w:rPr>
          <w:rFonts w:ascii="Times New Roman" w:hAnsi="Times New Roman" w:cs="Times New Roman"/>
          <w:sz w:val="24"/>
          <w:szCs w:val="24"/>
        </w:rPr>
        <w:t xml:space="preserve"> </w:t>
      </w:r>
      <w:r w:rsidRPr="009B1197">
        <w:rPr>
          <w:rFonts w:ascii="Times New Roman" w:hAnsi="Times New Roman" w:cs="Times New Roman"/>
          <w:sz w:val="24"/>
          <w:szCs w:val="24"/>
        </w:rPr>
        <w:t xml:space="preserve">  школе создан Родительский университет. Лекции размещаются на сайте школы.</w:t>
      </w:r>
    </w:p>
    <w:p w:rsidR="004F4DEC" w:rsidRPr="009B1197" w:rsidRDefault="004F4DEC" w:rsidP="004F4DEC">
      <w:pPr>
        <w:pStyle w:val="af5"/>
        <w:spacing w:before="0" w:after="0"/>
        <w:jc w:val="both"/>
      </w:pPr>
      <w:r w:rsidRPr="009B1197">
        <w:t xml:space="preserve">        Вся проделанная работа по данному направлению заслуживает удовлетворительной оценки. </w:t>
      </w:r>
      <w:proofErr w:type="gramStart"/>
      <w:r w:rsidRPr="009B1197">
        <w:t>За истекший период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подростков;</w:t>
      </w:r>
      <w:proofErr w:type="gramEnd"/>
      <w:r w:rsidRPr="009B1197">
        <w:t xml:space="preserve">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4F4DEC" w:rsidRPr="009B1197" w:rsidRDefault="004F4DEC" w:rsidP="004F4D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14BF" w:rsidRPr="009B1197" w:rsidRDefault="00E414BF" w:rsidP="00F4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8E8" w:rsidRPr="009B1197" w:rsidRDefault="00CA1B77" w:rsidP="00CA1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2028E8" w:rsidRPr="009B1197">
        <w:rPr>
          <w:rFonts w:ascii="Times New Roman" w:hAnsi="Times New Roman" w:cs="Times New Roman"/>
          <w:b/>
          <w:sz w:val="24"/>
          <w:szCs w:val="24"/>
        </w:rPr>
        <w:t>Оценка учебно-методического и библиотечно-информационного обеспечения</w:t>
      </w:r>
    </w:p>
    <w:p w:rsidR="002028E8" w:rsidRPr="009B1197" w:rsidRDefault="002028E8" w:rsidP="002028E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Общая характеристика: </w:t>
      </w:r>
    </w:p>
    <w:p w:rsidR="002028E8" w:rsidRPr="009B1197" w:rsidRDefault="002028E8" w:rsidP="00202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- объем библиотечного фонда: 18564 экземпляров книг </w:t>
      </w:r>
    </w:p>
    <w:p w:rsidR="002028E8" w:rsidRPr="009B1197" w:rsidRDefault="002028E8" w:rsidP="00202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книгобеспеченность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>: 100%</w:t>
      </w:r>
    </w:p>
    <w:p w:rsidR="002028E8" w:rsidRPr="009B1197" w:rsidRDefault="002028E8" w:rsidP="00202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- обращаемость – 50 чел. в месяц</w:t>
      </w:r>
    </w:p>
    <w:p w:rsidR="002028E8" w:rsidRPr="009B1197" w:rsidRDefault="002028E8" w:rsidP="00202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- объем учебного фонда – 10129 ед. </w:t>
      </w:r>
    </w:p>
    <w:p w:rsidR="002028E8" w:rsidRPr="009B1197" w:rsidRDefault="002028E8" w:rsidP="00202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Фонд библиотеки формируется за счет федерального, краевого  и местного бюджетов.</w:t>
      </w:r>
    </w:p>
    <w:p w:rsidR="002028E8" w:rsidRPr="009B1197" w:rsidRDefault="002028E8" w:rsidP="00202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28E8" w:rsidRPr="009B1197" w:rsidRDefault="002028E8" w:rsidP="00202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lastRenderedPageBreak/>
        <w:t>Фонд библиотеки соответствует требованиям ФГОС общего образования, учебники фонда входят в Федеральный перечень. В библиотеке имеются электронные образовательные ресурсы (учебные электронные издания, презентации, энциклопедии, дидактические материалы). Средний уровень посещаемости библиотеки – 3-5 человек в день.  На официальном сайте школы существует страница библиотеки, с информацией об используемых учебниках и о проводимых мероприятиях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028E8" w:rsidRPr="009B1197" w:rsidRDefault="002028E8" w:rsidP="00202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8E8" w:rsidRPr="009B1197" w:rsidRDefault="00CA1B77" w:rsidP="00CA1B77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9B11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28E8" w:rsidRPr="009B1197">
        <w:rPr>
          <w:rFonts w:ascii="Times New Roman" w:hAnsi="Times New Roman" w:cs="Times New Roman"/>
          <w:b/>
          <w:sz w:val="24"/>
          <w:szCs w:val="24"/>
        </w:rPr>
        <w:t>Оценка материально-технической базы</w:t>
      </w:r>
    </w:p>
    <w:p w:rsidR="002028E8" w:rsidRPr="009B1197" w:rsidRDefault="002028E8" w:rsidP="0020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           Для реализации образовательных программ в МКОУ СОШ № 10 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. Перевальный  созданы единая материально-техническая база, единое информационное пространство.</w:t>
      </w:r>
    </w:p>
    <w:p w:rsidR="002028E8" w:rsidRPr="009B1197" w:rsidRDefault="002028E8" w:rsidP="0020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          Материально-техническое оснащение школы позволяет качественно осуществлять образовательный процесс. В школе 16 учебных кабинетов,  полностью обеспеченных основными и техническими средствами, в т.ч.   компьютерный класса,     оборудованы кабинет обслуживающего труда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 По каждому из разделов химии, физики, биологии имеются лабораторные комплекты оборудования и препаратов. Для обучения используется только лицензионное программное обеспечение, включающее образовательные программы под операционную систему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>. В школе имеются спортивный зал,  тренажерный зал, стадион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 актовый зал, медицинский кабинет, процедурный  кабинет, библиотека, располагающая достаточным фондом школьных учебников.  Работает столовая на 70 посадочных мест с кухней и подсобными помещениями, обеспечивая горячим питанием учащихся и сотрудников школы. </w:t>
      </w:r>
    </w:p>
    <w:p w:rsidR="002028E8" w:rsidRPr="009B1197" w:rsidRDefault="002028E8" w:rsidP="0020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 Создана единая школьная локальная сеть, включающая все кабинеты шко</w:t>
      </w:r>
      <w:r w:rsidR="00C701DE" w:rsidRPr="009B1197">
        <w:rPr>
          <w:rFonts w:ascii="Times New Roman" w:hAnsi="Times New Roman" w:cs="Times New Roman"/>
          <w:sz w:val="24"/>
          <w:szCs w:val="24"/>
        </w:rPr>
        <w:t>лы, с выходом в Интернет. В 2021</w:t>
      </w:r>
      <w:r w:rsidRPr="009B1197">
        <w:rPr>
          <w:rFonts w:ascii="Times New Roman" w:hAnsi="Times New Roman" w:cs="Times New Roman"/>
          <w:sz w:val="24"/>
          <w:szCs w:val="24"/>
        </w:rPr>
        <w:t>году в рамках федеральной программы подключен высокоскоростной Интернет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028E8" w:rsidRPr="009B1197" w:rsidRDefault="002028E8" w:rsidP="00202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9B1197">
        <w:rPr>
          <w:rFonts w:ascii="Times New Roman" w:hAnsi="Times New Roman" w:cs="Times New Roman"/>
          <w:sz w:val="24"/>
          <w:szCs w:val="24"/>
        </w:rPr>
        <w:t>С целью реализации задач, стоящих перед школой в 202</w:t>
      </w:r>
      <w:r w:rsidR="00C701DE" w:rsidRPr="009B1197">
        <w:rPr>
          <w:rFonts w:ascii="Times New Roman" w:hAnsi="Times New Roman" w:cs="Times New Roman"/>
          <w:sz w:val="24"/>
          <w:szCs w:val="24"/>
        </w:rPr>
        <w:t>1</w:t>
      </w:r>
      <w:r w:rsidRPr="009B1197">
        <w:rPr>
          <w:rFonts w:ascii="Times New Roman" w:hAnsi="Times New Roman" w:cs="Times New Roman"/>
          <w:sz w:val="24"/>
          <w:szCs w:val="24"/>
        </w:rPr>
        <w:t xml:space="preserve"> году, на осуществление образовательной и хозяйственной деятельности выделено бюджетных средств 3264,086   тыс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уб., в </w:t>
      </w:r>
    </w:p>
    <w:p w:rsidR="0052285C" w:rsidRPr="009B1197" w:rsidRDefault="0052285C" w:rsidP="0052285C">
      <w:pPr>
        <w:rPr>
          <w:rFonts w:ascii="Times New Roman" w:hAnsi="Times New Roman" w:cs="Times New Roman"/>
          <w:b/>
          <w:sz w:val="24"/>
          <w:szCs w:val="24"/>
        </w:rPr>
      </w:pPr>
      <w:r w:rsidRPr="009B1197">
        <w:rPr>
          <w:rFonts w:ascii="Times New Roman" w:hAnsi="Times New Roman" w:cs="Times New Roman"/>
          <w:b/>
          <w:sz w:val="24"/>
          <w:szCs w:val="24"/>
        </w:rPr>
        <w:t>За 2021 год в МКОУ СОШ № 10 х. Перевальный были следующие расходы: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Расходы по заработной плате (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,211, 266):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07020710211140111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2 676 634,00руб.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07020710253030111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596 389,75руб.</w:t>
      </w:r>
      <w:r w:rsidRPr="009B1197">
        <w:rPr>
          <w:rFonts w:ascii="Times New Roman" w:hAnsi="Times New Roman" w:cs="Times New Roman"/>
          <w:sz w:val="24"/>
          <w:szCs w:val="24"/>
        </w:rPr>
        <w:tab/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07020710277160111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6 405 504,26руб.</w:t>
      </w:r>
      <w:r w:rsidRPr="009B1197">
        <w:rPr>
          <w:rFonts w:ascii="Times New Roman" w:hAnsi="Times New Roman" w:cs="Times New Roman"/>
          <w:sz w:val="24"/>
          <w:szCs w:val="24"/>
        </w:rPr>
        <w:tab/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07070710620480111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2 925,00руб.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Итого</w:t>
      </w:r>
      <w:r w:rsidRPr="009B1197">
        <w:rPr>
          <w:rFonts w:ascii="Times New Roman" w:hAnsi="Times New Roman" w:cs="Times New Roman"/>
          <w:sz w:val="24"/>
          <w:szCs w:val="24"/>
        </w:rPr>
        <w:tab/>
        <w:t>на  заработную плату</w:t>
      </w:r>
      <w:r w:rsidRPr="009B1197">
        <w:rPr>
          <w:rFonts w:ascii="Times New Roman" w:hAnsi="Times New Roman" w:cs="Times New Roman"/>
          <w:sz w:val="24"/>
          <w:szCs w:val="24"/>
        </w:rPr>
        <w:tab/>
        <w:t xml:space="preserve">из  всех  бюджетов   </w:t>
      </w:r>
      <w:r w:rsidRPr="009B1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9 681 453,01 </w:t>
      </w:r>
      <w:r w:rsidRPr="009B1197">
        <w:rPr>
          <w:rFonts w:ascii="Times New Roman" w:hAnsi="Times New Roman" w:cs="Times New Roman"/>
          <w:sz w:val="24"/>
          <w:szCs w:val="24"/>
        </w:rPr>
        <w:t>руб.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Начисления на выплаты по оплате труда (ст213):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07020710211140119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808 343,36руб.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07020710253030119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180 586,90руб.</w:t>
      </w:r>
      <w:r w:rsidRPr="009B1197">
        <w:rPr>
          <w:rFonts w:ascii="Times New Roman" w:hAnsi="Times New Roman" w:cs="Times New Roman"/>
          <w:sz w:val="24"/>
          <w:szCs w:val="24"/>
        </w:rPr>
        <w:tab/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07020710277160119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1 930 664,49руб.</w:t>
      </w:r>
      <w:r w:rsidRPr="009B1197">
        <w:rPr>
          <w:rFonts w:ascii="Times New Roman" w:hAnsi="Times New Roman" w:cs="Times New Roman"/>
          <w:sz w:val="24"/>
          <w:szCs w:val="24"/>
        </w:rPr>
        <w:tab/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07070710620480119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883,33руб.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Итого</w:t>
      </w:r>
      <w:r w:rsidRPr="009B1197">
        <w:rPr>
          <w:rFonts w:ascii="Times New Roman" w:hAnsi="Times New Roman" w:cs="Times New Roman"/>
          <w:sz w:val="24"/>
          <w:szCs w:val="24"/>
        </w:rPr>
        <w:tab/>
        <w:t>на  начисления  на заработную плату</w:t>
      </w:r>
      <w:r w:rsidRPr="009B1197">
        <w:rPr>
          <w:rFonts w:ascii="Times New Roman" w:hAnsi="Times New Roman" w:cs="Times New Roman"/>
          <w:sz w:val="24"/>
          <w:szCs w:val="24"/>
        </w:rPr>
        <w:tab/>
        <w:t xml:space="preserve">из  всех бюджетов  </w:t>
      </w:r>
      <w:r w:rsidRPr="009B1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2 920 478,08 </w:t>
      </w:r>
      <w:r w:rsidRPr="009B1197">
        <w:rPr>
          <w:rFonts w:ascii="Times New Roman" w:hAnsi="Times New Roman" w:cs="Times New Roman"/>
          <w:sz w:val="24"/>
          <w:szCs w:val="24"/>
        </w:rPr>
        <w:t>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Социальные выплат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ст.214,265): 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07021010176890112</w:t>
      </w:r>
      <w:r w:rsidRPr="009B1197">
        <w:rPr>
          <w:rFonts w:ascii="Times New Roman" w:hAnsi="Times New Roman" w:cs="Times New Roman"/>
          <w:sz w:val="24"/>
          <w:szCs w:val="24"/>
        </w:rPr>
        <w:tab/>
        <w:t xml:space="preserve">(работающие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аботники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) </w:t>
      </w:r>
      <w:r w:rsidRPr="009B11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1197">
        <w:rPr>
          <w:rFonts w:ascii="Times New Roman" w:hAnsi="Times New Roman" w:cs="Times New Roman"/>
          <w:b/>
          <w:sz w:val="24"/>
          <w:szCs w:val="24"/>
        </w:rPr>
        <w:t>297 446,26 руб</w:t>
      </w:r>
      <w:r w:rsidRPr="009B1197">
        <w:rPr>
          <w:rFonts w:ascii="Times New Roman" w:hAnsi="Times New Roman" w:cs="Times New Roman"/>
          <w:sz w:val="24"/>
          <w:szCs w:val="24"/>
        </w:rPr>
        <w:t>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lastRenderedPageBreak/>
        <w:t>07021010176890321</w:t>
      </w:r>
      <w:r w:rsidRPr="009B1197">
        <w:rPr>
          <w:rFonts w:ascii="Times New Roman" w:hAnsi="Times New Roman" w:cs="Times New Roman"/>
          <w:sz w:val="24"/>
          <w:szCs w:val="24"/>
        </w:rPr>
        <w:tab/>
        <w:t xml:space="preserve">(пенсионеры)     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b/>
          <w:sz w:val="24"/>
          <w:szCs w:val="24"/>
        </w:rPr>
        <w:t>60 239,86 руб</w:t>
      </w:r>
      <w:r w:rsidRPr="009B1197">
        <w:rPr>
          <w:rFonts w:ascii="Times New Roman" w:hAnsi="Times New Roman" w:cs="Times New Roman"/>
          <w:sz w:val="24"/>
          <w:szCs w:val="24"/>
        </w:rPr>
        <w:t>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Налог на землю и имуществ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ст291): 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07020710219020851</w:t>
      </w:r>
      <w:r w:rsidRPr="009B1197">
        <w:rPr>
          <w:rFonts w:ascii="Times New Roman" w:hAnsi="Times New Roman" w:cs="Times New Roman"/>
          <w:sz w:val="24"/>
          <w:szCs w:val="24"/>
        </w:rPr>
        <w:tab/>
        <w:t>(на землю)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b/>
          <w:sz w:val="24"/>
          <w:szCs w:val="24"/>
        </w:rPr>
        <w:t>162 380,12</w:t>
      </w:r>
      <w:r w:rsidRPr="009B119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07020710219020851</w:t>
      </w:r>
      <w:r w:rsidRPr="009B1197">
        <w:rPr>
          <w:rFonts w:ascii="Times New Roman" w:hAnsi="Times New Roman" w:cs="Times New Roman"/>
          <w:sz w:val="24"/>
          <w:szCs w:val="24"/>
        </w:rPr>
        <w:tab/>
        <w:t>(на имущество)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b/>
          <w:sz w:val="24"/>
          <w:szCs w:val="24"/>
        </w:rPr>
        <w:t>104 141,29</w:t>
      </w:r>
      <w:r w:rsidRPr="009B119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Услуги связи (ст221):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Ставропольский филиал ПАО "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>"</w:t>
      </w:r>
      <w:r w:rsidRPr="009B1197">
        <w:rPr>
          <w:rFonts w:ascii="Times New Roman" w:hAnsi="Times New Roman" w:cs="Times New Roman"/>
          <w:sz w:val="24"/>
          <w:szCs w:val="24"/>
        </w:rPr>
        <w:tab/>
        <w:t xml:space="preserve">07020710211140244        </w:t>
      </w:r>
      <w:r w:rsidRPr="009B1197">
        <w:rPr>
          <w:rFonts w:ascii="Times New Roman" w:hAnsi="Times New Roman" w:cs="Times New Roman"/>
          <w:b/>
          <w:sz w:val="24"/>
          <w:szCs w:val="24"/>
        </w:rPr>
        <w:t>44 465,17руб</w:t>
      </w:r>
      <w:r w:rsidRPr="009B1197">
        <w:rPr>
          <w:rFonts w:ascii="Times New Roman" w:hAnsi="Times New Roman" w:cs="Times New Roman"/>
          <w:sz w:val="24"/>
          <w:szCs w:val="24"/>
        </w:rPr>
        <w:t>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Транспортные услуги (ст222):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ООО «Центральная диспетчерская служба» 07020710320420244  </w:t>
      </w:r>
      <w:r w:rsidRPr="009B1197">
        <w:rPr>
          <w:rFonts w:ascii="Times New Roman" w:hAnsi="Times New Roman" w:cs="Times New Roman"/>
          <w:b/>
          <w:sz w:val="24"/>
          <w:szCs w:val="24"/>
        </w:rPr>
        <w:t>384 479,55 руб</w:t>
      </w:r>
      <w:r w:rsidRPr="009B1197">
        <w:rPr>
          <w:rFonts w:ascii="Times New Roman" w:hAnsi="Times New Roman" w:cs="Times New Roman"/>
          <w:sz w:val="24"/>
          <w:szCs w:val="24"/>
        </w:rPr>
        <w:t>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Коммунальные услуг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ст223):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ГУП СК "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Крайтеплоэнерго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>"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07020710211140244</w:t>
      </w:r>
      <w:r w:rsidRPr="009B1197">
        <w:rPr>
          <w:rFonts w:ascii="Times New Roman" w:hAnsi="Times New Roman" w:cs="Times New Roman"/>
          <w:sz w:val="24"/>
          <w:szCs w:val="24"/>
        </w:rPr>
        <w:tab/>
        <w:t>1 028 254,59руб.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ГУП СК "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Ставрополькрайводоканал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>"</w:t>
      </w:r>
      <w:r w:rsidRPr="009B1197">
        <w:rPr>
          <w:rFonts w:ascii="Times New Roman" w:hAnsi="Times New Roman" w:cs="Times New Roman"/>
          <w:sz w:val="24"/>
          <w:szCs w:val="24"/>
        </w:rPr>
        <w:tab/>
        <w:t>07020710211140244</w:t>
      </w:r>
      <w:r w:rsidRPr="009B1197">
        <w:rPr>
          <w:rFonts w:ascii="Times New Roman" w:hAnsi="Times New Roman" w:cs="Times New Roman"/>
          <w:sz w:val="24"/>
          <w:szCs w:val="24"/>
        </w:rPr>
        <w:tab/>
        <w:t>30 041,35руб.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ООО "Жилищно-коммунальное хозяйство"</w:t>
      </w:r>
      <w:r w:rsidRPr="009B1197">
        <w:rPr>
          <w:rFonts w:ascii="Times New Roman" w:hAnsi="Times New Roman" w:cs="Times New Roman"/>
          <w:sz w:val="24"/>
          <w:szCs w:val="24"/>
        </w:rPr>
        <w:tab/>
        <w:t>07020710211140244</w:t>
      </w:r>
      <w:r w:rsidRPr="009B1197">
        <w:rPr>
          <w:rFonts w:ascii="Times New Roman" w:hAnsi="Times New Roman" w:cs="Times New Roman"/>
          <w:sz w:val="24"/>
          <w:szCs w:val="24"/>
        </w:rPr>
        <w:tab/>
        <w:t>26 421,54руб.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ПАО "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Ставропольэнергосбыт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>"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07020710211140244</w:t>
      </w:r>
      <w:r w:rsidRPr="009B1197">
        <w:rPr>
          <w:rFonts w:ascii="Times New Roman" w:hAnsi="Times New Roman" w:cs="Times New Roman"/>
          <w:sz w:val="24"/>
          <w:szCs w:val="24"/>
        </w:rPr>
        <w:tab/>
        <w:t>260 955,99руб.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Итого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b/>
          <w:sz w:val="24"/>
          <w:szCs w:val="24"/>
        </w:rPr>
        <w:t>1 345 673,47</w:t>
      </w:r>
      <w:r w:rsidRPr="009B1197">
        <w:rPr>
          <w:rFonts w:ascii="Times New Roman" w:hAnsi="Times New Roman" w:cs="Times New Roman"/>
          <w:sz w:val="24"/>
          <w:szCs w:val="24"/>
        </w:rPr>
        <w:t>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Работы и услуги по содержанию имуществ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ст225):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ГУП СК "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Крайтеплоэнерго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>"</w:t>
      </w:r>
      <w:r w:rsidRPr="009B1197">
        <w:rPr>
          <w:rFonts w:ascii="Times New Roman" w:hAnsi="Times New Roman" w:cs="Times New Roman"/>
          <w:sz w:val="24"/>
          <w:szCs w:val="24"/>
        </w:rPr>
        <w:tab/>
        <w:t>(гидравлические испытания системы отопления)    07021400120790244</w:t>
      </w:r>
      <w:r w:rsidRPr="009B1197">
        <w:rPr>
          <w:rFonts w:ascii="Times New Roman" w:hAnsi="Times New Roman" w:cs="Times New Roman"/>
          <w:sz w:val="24"/>
          <w:szCs w:val="24"/>
        </w:rPr>
        <w:tab/>
        <w:t xml:space="preserve"> 20 178,00руб.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Индивидуальный предприниматель Киселев Сергей Викторович</w:t>
      </w:r>
      <w:r w:rsidRPr="009B1197">
        <w:rPr>
          <w:rFonts w:ascii="Times New Roman" w:hAnsi="Times New Roman" w:cs="Times New Roman"/>
          <w:sz w:val="24"/>
          <w:szCs w:val="24"/>
        </w:rPr>
        <w:tab/>
        <w:t>(ТО узла учета тепловой энергии) 07021400120790244         21 000,00руб.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Кусаленко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Ольга Юрьевна</w:t>
      </w:r>
      <w:r w:rsidRPr="009B1197">
        <w:rPr>
          <w:rFonts w:ascii="Times New Roman" w:hAnsi="Times New Roman" w:cs="Times New Roman"/>
          <w:sz w:val="24"/>
          <w:szCs w:val="24"/>
        </w:rPr>
        <w:tab/>
        <w:t xml:space="preserve">(противовирусная обработка) 07025120022381244      </w:t>
      </w:r>
      <w:r w:rsidRPr="009B1197">
        <w:rPr>
          <w:rFonts w:ascii="Times New Roman" w:hAnsi="Times New Roman" w:cs="Times New Roman"/>
          <w:sz w:val="24"/>
          <w:szCs w:val="24"/>
        </w:rPr>
        <w:tab/>
        <w:t>13 000,00руб.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Бахарев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Д.А. (проф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спытания электрооборудования)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07020330120110244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26 762,00 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Лаврик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Любовь Денисовна</w:t>
      </w:r>
      <w:r w:rsidRPr="009B1197">
        <w:rPr>
          <w:rFonts w:ascii="Times New Roman" w:hAnsi="Times New Roman" w:cs="Times New Roman"/>
          <w:sz w:val="24"/>
          <w:szCs w:val="24"/>
        </w:rPr>
        <w:tab/>
        <w:t>(дератизация, дезинфекция)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07020710211140244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16 043,04руб.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Кусаленко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О.Ю.</w:t>
      </w:r>
      <w:r w:rsidRPr="009B1197">
        <w:rPr>
          <w:rFonts w:ascii="Times New Roman" w:hAnsi="Times New Roman" w:cs="Times New Roman"/>
          <w:sz w:val="24"/>
          <w:szCs w:val="24"/>
        </w:rPr>
        <w:tab/>
        <w:t>(Дезинсекция)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07020710211140244</w:t>
      </w:r>
      <w:r w:rsidRPr="009B1197">
        <w:rPr>
          <w:rFonts w:ascii="Times New Roman" w:hAnsi="Times New Roman" w:cs="Times New Roman"/>
          <w:sz w:val="24"/>
          <w:szCs w:val="24"/>
        </w:rPr>
        <w:tab/>
        <w:t xml:space="preserve">      3 000,00руб.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ЛИДЕРДЕЗ ООО      (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обработка, дератизация, дезинсекция)                        07025120022381244</w:t>
      </w:r>
      <w:r w:rsidRPr="009B1197">
        <w:rPr>
          <w:rFonts w:ascii="Times New Roman" w:hAnsi="Times New Roman" w:cs="Times New Roman"/>
          <w:sz w:val="24"/>
          <w:szCs w:val="24"/>
        </w:rPr>
        <w:tab/>
        <w:t>87 000,00руб.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ООО "Ставропольское ВДПО"</w:t>
      </w:r>
      <w:r w:rsidRPr="009B1197">
        <w:rPr>
          <w:rFonts w:ascii="Times New Roman" w:hAnsi="Times New Roman" w:cs="Times New Roman"/>
          <w:sz w:val="24"/>
          <w:szCs w:val="24"/>
        </w:rPr>
        <w:tab/>
        <w:t xml:space="preserve">(ТО системы «Стрелец-Мониторинг») </w:t>
      </w:r>
      <w:r w:rsidRPr="009B1197">
        <w:rPr>
          <w:rFonts w:ascii="Times New Roman" w:hAnsi="Times New Roman" w:cs="Times New Roman"/>
          <w:sz w:val="24"/>
          <w:szCs w:val="24"/>
        </w:rPr>
        <w:tab/>
        <w:t>07020330120110244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18 000,00руб.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Конченко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С.А.</w:t>
      </w:r>
      <w:r w:rsidRPr="009B1197">
        <w:rPr>
          <w:rFonts w:ascii="Times New Roman" w:hAnsi="Times New Roman" w:cs="Times New Roman"/>
          <w:sz w:val="24"/>
          <w:szCs w:val="24"/>
        </w:rPr>
        <w:tab/>
        <w:t xml:space="preserve">(перезарядка огнетушителя) </w:t>
      </w:r>
      <w:r w:rsidRPr="009B1197">
        <w:rPr>
          <w:rFonts w:ascii="Times New Roman" w:hAnsi="Times New Roman" w:cs="Times New Roman"/>
          <w:sz w:val="24"/>
          <w:szCs w:val="24"/>
        </w:rPr>
        <w:tab/>
        <w:t>07020330120110244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360,00руб.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lastRenderedPageBreak/>
        <w:t>ООО "ЧОП "Альфа-Гарант"</w:t>
      </w:r>
      <w:r w:rsidRPr="009B1197">
        <w:rPr>
          <w:rFonts w:ascii="Times New Roman" w:hAnsi="Times New Roman" w:cs="Times New Roman"/>
          <w:sz w:val="24"/>
          <w:szCs w:val="24"/>
        </w:rPr>
        <w:tab/>
        <w:t>(ТО системы видеонаблюдения)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07020350220150244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24 000,00руб.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СПБ ООО</w:t>
      </w:r>
      <w:r w:rsidRPr="009B1197">
        <w:rPr>
          <w:rFonts w:ascii="Times New Roman" w:hAnsi="Times New Roman" w:cs="Times New Roman"/>
          <w:sz w:val="24"/>
          <w:szCs w:val="24"/>
        </w:rPr>
        <w:tab/>
        <w:t xml:space="preserve">(ТО пожарной сигнализации) </w:t>
      </w:r>
      <w:r w:rsidRPr="009B1197">
        <w:rPr>
          <w:rFonts w:ascii="Times New Roman" w:hAnsi="Times New Roman" w:cs="Times New Roman"/>
          <w:sz w:val="24"/>
          <w:szCs w:val="24"/>
        </w:rPr>
        <w:tab/>
        <w:t>07020330120110244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 xml:space="preserve"> 21 600,00руб.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Филиал ФГУП "Охрана"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по Ставропольскому краю</w:t>
      </w:r>
      <w:r w:rsidRPr="009B1197">
        <w:rPr>
          <w:rFonts w:ascii="Times New Roman" w:hAnsi="Times New Roman" w:cs="Times New Roman"/>
          <w:sz w:val="24"/>
          <w:szCs w:val="24"/>
        </w:rPr>
        <w:tab/>
        <w:t>(ТО тревожной кнопки)</w:t>
      </w:r>
      <w:r w:rsidRPr="009B1197">
        <w:rPr>
          <w:rFonts w:ascii="Times New Roman" w:hAnsi="Times New Roman" w:cs="Times New Roman"/>
          <w:sz w:val="24"/>
          <w:szCs w:val="24"/>
        </w:rPr>
        <w:tab/>
        <w:t>07020350220150244</w:t>
      </w:r>
      <w:r w:rsidRPr="009B1197">
        <w:rPr>
          <w:rFonts w:ascii="Times New Roman" w:hAnsi="Times New Roman" w:cs="Times New Roman"/>
          <w:sz w:val="24"/>
          <w:szCs w:val="24"/>
        </w:rPr>
        <w:tab/>
        <w:t xml:space="preserve">    10 760,28руб.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Конченко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С.А. </w:t>
      </w:r>
      <w:r w:rsidRPr="009B1197">
        <w:rPr>
          <w:rFonts w:ascii="Times New Roman" w:hAnsi="Times New Roman" w:cs="Times New Roman"/>
          <w:sz w:val="24"/>
          <w:szCs w:val="24"/>
        </w:rPr>
        <w:tab/>
        <w:t>(ремонт системы видеонаблюдения)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07020350220150244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38 958,00руб.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ООО «КОМПЛЕКСНЫЕ СИСТЕМЫ АВТОМАТИКИ» </w:t>
      </w:r>
      <w:r w:rsidRPr="009B1197">
        <w:rPr>
          <w:rFonts w:ascii="Times New Roman" w:hAnsi="Times New Roman" w:cs="Times New Roman"/>
          <w:sz w:val="24"/>
          <w:szCs w:val="24"/>
        </w:rPr>
        <w:tab/>
        <w:t>(ремонт системы видеонаблюдения)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07020350220150244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79 900,00руб.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Лавский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Д.Д. </w:t>
      </w:r>
      <w:r w:rsidRPr="009B1197">
        <w:rPr>
          <w:rFonts w:ascii="Times New Roman" w:hAnsi="Times New Roman" w:cs="Times New Roman"/>
          <w:sz w:val="24"/>
          <w:szCs w:val="24"/>
        </w:rPr>
        <w:tab/>
        <w:t>(поверка и ремонт весов в столовой)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07020710520470244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9 290,58руб.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Итого  </w:t>
      </w:r>
      <w:r w:rsidRPr="009B1197">
        <w:rPr>
          <w:rFonts w:ascii="Times New Roman" w:hAnsi="Times New Roman" w:cs="Times New Roman"/>
          <w:b/>
          <w:sz w:val="24"/>
          <w:szCs w:val="24"/>
        </w:rPr>
        <w:t>389 851,90руб</w:t>
      </w:r>
      <w:r w:rsidRPr="009B1197">
        <w:rPr>
          <w:rFonts w:ascii="Times New Roman" w:hAnsi="Times New Roman" w:cs="Times New Roman"/>
          <w:sz w:val="24"/>
          <w:szCs w:val="24"/>
        </w:rPr>
        <w:t>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Прочие услуг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ст226):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1197">
        <w:rPr>
          <w:rFonts w:ascii="Times New Roman" w:hAnsi="Times New Roman" w:cs="Times New Roman"/>
          <w:sz w:val="24"/>
          <w:szCs w:val="24"/>
        </w:rPr>
        <w:t>АВЕРС ООО ЦИТ (обслуживание программного обеспечения  07020710320410244--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16 500,00руб.</w:t>
      </w:r>
      <w:proofErr w:type="gramEnd"/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ООО АРКОНС</w:t>
      </w:r>
      <w:r w:rsidRPr="009B1197">
        <w:rPr>
          <w:rFonts w:ascii="Times New Roman" w:hAnsi="Times New Roman" w:cs="Times New Roman"/>
          <w:sz w:val="24"/>
          <w:szCs w:val="24"/>
        </w:rPr>
        <w:tab/>
        <w:t>(оказание информационно-консультационных услуг по охране труда)</w:t>
      </w:r>
      <w:r w:rsidRPr="009B1197">
        <w:rPr>
          <w:rFonts w:ascii="Times New Roman" w:hAnsi="Times New Roman" w:cs="Times New Roman"/>
          <w:sz w:val="24"/>
          <w:szCs w:val="24"/>
        </w:rPr>
        <w:tab/>
        <w:t>07020710211140244--</w:t>
      </w:r>
      <w:r w:rsidRPr="009B1197">
        <w:rPr>
          <w:rFonts w:ascii="Times New Roman" w:hAnsi="Times New Roman" w:cs="Times New Roman"/>
          <w:sz w:val="24"/>
          <w:szCs w:val="24"/>
        </w:rPr>
        <w:tab/>
        <w:t>23 000,00руб.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ИП Петровская Ольга Владимировна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(составление тех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тчета по загрязнению окружающей среды)</w:t>
      </w:r>
      <w:r w:rsidRPr="009B1197">
        <w:rPr>
          <w:rFonts w:ascii="Times New Roman" w:hAnsi="Times New Roman" w:cs="Times New Roman"/>
          <w:sz w:val="24"/>
          <w:szCs w:val="24"/>
        </w:rPr>
        <w:tab/>
        <w:t>07020710211140244</w:t>
      </w:r>
      <w:r w:rsidRPr="009B1197">
        <w:rPr>
          <w:rFonts w:ascii="Times New Roman" w:hAnsi="Times New Roman" w:cs="Times New Roman"/>
          <w:sz w:val="24"/>
          <w:szCs w:val="24"/>
        </w:rPr>
        <w:tab/>
        <w:t>--</w:t>
      </w:r>
      <w:r w:rsidRPr="009B1197">
        <w:rPr>
          <w:rFonts w:ascii="Times New Roman" w:hAnsi="Times New Roman" w:cs="Times New Roman"/>
          <w:sz w:val="24"/>
          <w:szCs w:val="24"/>
        </w:rPr>
        <w:tab/>
        <w:t>6 000,00руб.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ООО "ЛАБОРАТОРИЯ ГЕМОТЕСТ"                (лабораторные исследования)                   07020710320420244</w:t>
      </w:r>
      <w:r w:rsidRPr="009B1197">
        <w:rPr>
          <w:rFonts w:ascii="Times New Roman" w:hAnsi="Times New Roman" w:cs="Times New Roman"/>
          <w:sz w:val="24"/>
          <w:szCs w:val="24"/>
        </w:rPr>
        <w:tab/>
        <w:t>6 900,00руб.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МФ СК (ГБУЗ СК «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Минераловодская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 РБ»)                (лабораторные исследования)                   07020710320420244</w:t>
      </w:r>
      <w:r w:rsidRPr="009B1197">
        <w:rPr>
          <w:rFonts w:ascii="Times New Roman" w:hAnsi="Times New Roman" w:cs="Times New Roman"/>
          <w:sz w:val="24"/>
          <w:szCs w:val="24"/>
        </w:rPr>
        <w:tab/>
        <w:t>900,00руб.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УФК по СК г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таврополь (ФГБУЗ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№101 ФМБА РОССИИ)                (бактериологические  исследования)                   07020710320420244</w:t>
      </w:r>
      <w:r w:rsidRPr="009B1197">
        <w:rPr>
          <w:rFonts w:ascii="Times New Roman" w:hAnsi="Times New Roman" w:cs="Times New Roman"/>
          <w:sz w:val="24"/>
          <w:szCs w:val="24"/>
        </w:rPr>
        <w:tab/>
        <w:t>3 943,32руб.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ООО «КОМПЛЕКСНЫЕ СИСТЕМЫ АВТОМАТИКИ» </w:t>
      </w:r>
      <w:r w:rsidRPr="009B1197">
        <w:rPr>
          <w:rFonts w:ascii="Times New Roman" w:hAnsi="Times New Roman" w:cs="Times New Roman"/>
          <w:sz w:val="24"/>
          <w:szCs w:val="24"/>
        </w:rPr>
        <w:tab/>
        <w:t>(установка противопожарной двери)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07020330120110244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93 000,00руб.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ООО "Человек-Ставрополь"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 xml:space="preserve">(плановый медосмотр сотрудников) </w:t>
      </w:r>
      <w:r w:rsidRPr="009B1197">
        <w:rPr>
          <w:rFonts w:ascii="Times New Roman" w:hAnsi="Times New Roman" w:cs="Times New Roman"/>
          <w:sz w:val="24"/>
          <w:szCs w:val="24"/>
        </w:rPr>
        <w:tab/>
        <w:t>07020710320420244</w:t>
      </w:r>
      <w:r w:rsidRPr="009B1197">
        <w:rPr>
          <w:rFonts w:ascii="Times New Roman" w:hAnsi="Times New Roman" w:cs="Times New Roman"/>
          <w:sz w:val="24"/>
          <w:szCs w:val="24"/>
        </w:rPr>
        <w:tab/>
        <w:t>45 000,00руб.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Отдел вневедомственной охраны при УВД по МГО</w:t>
      </w:r>
      <w:r w:rsidRPr="009B1197">
        <w:rPr>
          <w:rFonts w:ascii="Times New Roman" w:hAnsi="Times New Roman" w:cs="Times New Roman"/>
          <w:sz w:val="24"/>
          <w:szCs w:val="24"/>
        </w:rPr>
        <w:tab/>
        <w:t>(реагирование на срабатывание тревожной кнопки)</w:t>
      </w:r>
      <w:r w:rsidRPr="009B1197">
        <w:rPr>
          <w:rFonts w:ascii="Times New Roman" w:hAnsi="Times New Roman" w:cs="Times New Roman"/>
          <w:sz w:val="24"/>
          <w:szCs w:val="24"/>
        </w:rPr>
        <w:tab/>
        <w:t>07020350220150244</w:t>
      </w:r>
      <w:r w:rsidRPr="009B1197">
        <w:rPr>
          <w:rFonts w:ascii="Times New Roman" w:hAnsi="Times New Roman" w:cs="Times New Roman"/>
          <w:sz w:val="24"/>
          <w:szCs w:val="24"/>
        </w:rPr>
        <w:tab/>
        <w:t>30 696,96руб.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Итого </w:t>
      </w:r>
      <w:r w:rsidRPr="009B1197">
        <w:rPr>
          <w:rFonts w:ascii="Times New Roman" w:hAnsi="Times New Roman" w:cs="Times New Roman"/>
          <w:b/>
          <w:sz w:val="24"/>
          <w:szCs w:val="24"/>
        </w:rPr>
        <w:t>225 940,28</w:t>
      </w:r>
      <w:r w:rsidRPr="009B1197">
        <w:rPr>
          <w:rFonts w:ascii="Times New Roman" w:hAnsi="Times New Roman" w:cs="Times New Roman"/>
          <w:sz w:val="24"/>
          <w:szCs w:val="24"/>
        </w:rPr>
        <w:t>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Приобретение основных средст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ст310):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Акционерное Общество "Издательство "Просвещение"</w:t>
      </w:r>
      <w:r w:rsidRPr="009B1197">
        <w:rPr>
          <w:rFonts w:ascii="Times New Roman" w:hAnsi="Times New Roman" w:cs="Times New Roman"/>
          <w:sz w:val="24"/>
          <w:szCs w:val="24"/>
        </w:rPr>
        <w:tab/>
        <w:t>(учебники)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07020710277160244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81 400,33руб.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Борисковский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В.А.</w:t>
      </w:r>
      <w:r w:rsidRPr="009B1197">
        <w:rPr>
          <w:rFonts w:ascii="Times New Roman" w:hAnsi="Times New Roman" w:cs="Times New Roman"/>
          <w:sz w:val="24"/>
          <w:szCs w:val="24"/>
        </w:rPr>
        <w:tab/>
        <w:t>(учебники)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sz w:val="24"/>
          <w:szCs w:val="24"/>
        </w:rPr>
        <w:tab/>
        <w:t>07020710277160244</w:t>
      </w:r>
      <w:r w:rsidRPr="009B1197">
        <w:rPr>
          <w:rFonts w:ascii="Times New Roman" w:hAnsi="Times New Roman" w:cs="Times New Roman"/>
          <w:sz w:val="24"/>
          <w:szCs w:val="24"/>
        </w:rPr>
        <w:tab/>
        <w:t>--</w:t>
      </w:r>
      <w:r w:rsidRPr="009B1197">
        <w:rPr>
          <w:rFonts w:ascii="Times New Roman" w:hAnsi="Times New Roman" w:cs="Times New Roman"/>
          <w:sz w:val="24"/>
          <w:szCs w:val="24"/>
        </w:rPr>
        <w:tab/>
        <w:t>41 776,00руб.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lastRenderedPageBreak/>
        <w:t>ООО "Русское слов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 xml:space="preserve"> учебник"</w:t>
      </w:r>
      <w:r w:rsidRPr="009B1197">
        <w:rPr>
          <w:rFonts w:ascii="Times New Roman" w:hAnsi="Times New Roman" w:cs="Times New Roman"/>
          <w:sz w:val="24"/>
          <w:szCs w:val="24"/>
        </w:rPr>
        <w:tab/>
        <w:t>(учебники)</w:t>
      </w:r>
      <w:r w:rsidRPr="009B1197">
        <w:rPr>
          <w:rFonts w:ascii="Times New Roman" w:hAnsi="Times New Roman" w:cs="Times New Roman"/>
          <w:sz w:val="24"/>
          <w:szCs w:val="24"/>
        </w:rPr>
        <w:tab/>
        <w:t>07020710277160244--</w:t>
      </w:r>
      <w:r w:rsidRPr="009B1197">
        <w:rPr>
          <w:rFonts w:ascii="Times New Roman" w:hAnsi="Times New Roman" w:cs="Times New Roman"/>
          <w:sz w:val="24"/>
          <w:szCs w:val="24"/>
        </w:rPr>
        <w:tab/>
        <w:t>6 336,00руб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Конченко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С.А.</w:t>
      </w:r>
      <w:r w:rsidRPr="009B1197">
        <w:rPr>
          <w:rFonts w:ascii="Times New Roman" w:hAnsi="Times New Roman" w:cs="Times New Roman"/>
          <w:sz w:val="24"/>
          <w:szCs w:val="24"/>
        </w:rPr>
        <w:tab/>
        <w:t xml:space="preserve">(огнетушители) </w:t>
      </w:r>
      <w:r w:rsidRPr="009B1197">
        <w:rPr>
          <w:rFonts w:ascii="Times New Roman" w:hAnsi="Times New Roman" w:cs="Times New Roman"/>
          <w:sz w:val="24"/>
          <w:szCs w:val="24"/>
        </w:rPr>
        <w:tab/>
        <w:t>07020330120110244</w:t>
      </w:r>
      <w:r w:rsidRPr="009B1197">
        <w:rPr>
          <w:rFonts w:ascii="Times New Roman" w:hAnsi="Times New Roman" w:cs="Times New Roman"/>
          <w:sz w:val="24"/>
          <w:szCs w:val="24"/>
        </w:rPr>
        <w:tab/>
        <w:t>--</w:t>
      </w:r>
      <w:r w:rsidRPr="009B1197">
        <w:rPr>
          <w:rFonts w:ascii="Times New Roman" w:hAnsi="Times New Roman" w:cs="Times New Roman"/>
          <w:sz w:val="24"/>
          <w:szCs w:val="24"/>
        </w:rPr>
        <w:tab/>
        <w:t>8 500,00руб.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ООО "ДВ-ТРЕЙД" (системные блоки, мониторы, МФУ)</w:t>
      </w:r>
      <w:r w:rsidRPr="009B1197">
        <w:rPr>
          <w:rFonts w:ascii="Times New Roman" w:hAnsi="Times New Roman" w:cs="Times New Roman"/>
          <w:sz w:val="24"/>
          <w:szCs w:val="24"/>
        </w:rPr>
        <w:tab/>
        <w:t>07020710277160244--</w:t>
      </w:r>
      <w:r w:rsidRPr="009B1197">
        <w:rPr>
          <w:rFonts w:ascii="Times New Roman" w:hAnsi="Times New Roman" w:cs="Times New Roman"/>
          <w:sz w:val="24"/>
          <w:szCs w:val="24"/>
        </w:rPr>
        <w:tab/>
        <w:t>207 000,00руб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Итого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b/>
          <w:sz w:val="24"/>
          <w:szCs w:val="24"/>
        </w:rPr>
        <w:t>345 012,33</w:t>
      </w:r>
      <w:r w:rsidRPr="009B1197">
        <w:rPr>
          <w:rFonts w:ascii="Times New Roman" w:hAnsi="Times New Roman" w:cs="Times New Roman"/>
          <w:sz w:val="24"/>
          <w:szCs w:val="24"/>
        </w:rPr>
        <w:t>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Приобретение материальных запасов (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,342,345,349,346):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Киржачская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типография"   (аттестаты)       07020710277160244</w:t>
      </w:r>
      <w:r w:rsidRPr="009B1197">
        <w:rPr>
          <w:rFonts w:ascii="Times New Roman" w:hAnsi="Times New Roman" w:cs="Times New Roman"/>
          <w:sz w:val="24"/>
          <w:szCs w:val="24"/>
        </w:rPr>
        <w:tab/>
        <w:t>--</w:t>
      </w:r>
      <w:r w:rsidRPr="009B1197">
        <w:rPr>
          <w:rFonts w:ascii="Times New Roman" w:hAnsi="Times New Roman" w:cs="Times New Roman"/>
          <w:sz w:val="24"/>
          <w:szCs w:val="24"/>
        </w:rPr>
        <w:tab/>
        <w:t>5 631,02руб.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ООО ТК "Канцлер Кавказ"</w:t>
      </w:r>
      <w:r w:rsidRPr="009B1197">
        <w:rPr>
          <w:rFonts w:ascii="Times New Roman" w:hAnsi="Times New Roman" w:cs="Times New Roman"/>
          <w:sz w:val="24"/>
          <w:szCs w:val="24"/>
        </w:rPr>
        <w:tab/>
        <w:t>(бумага А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)      07020710277160244--</w:t>
      </w:r>
      <w:r w:rsidRPr="009B1197">
        <w:rPr>
          <w:rFonts w:ascii="Times New Roman" w:hAnsi="Times New Roman" w:cs="Times New Roman"/>
          <w:sz w:val="24"/>
          <w:szCs w:val="24"/>
        </w:rPr>
        <w:tab/>
        <w:t>10 000,00руб.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ООО ТК "Канцлер Кавказ"</w:t>
      </w:r>
      <w:r w:rsidRPr="009B1197">
        <w:rPr>
          <w:rFonts w:ascii="Times New Roman" w:hAnsi="Times New Roman" w:cs="Times New Roman"/>
          <w:sz w:val="24"/>
          <w:szCs w:val="24"/>
        </w:rPr>
        <w:tab/>
        <w:t>(бумага А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)      07020710320440244--</w:t>
      </w:r>
      <w:r w:rsidRPr="009B1197">
        <w:rPr>
          <w:rFonts w:ascii="Times New Roman" w:hAnsi="Times New Roman" w:cs="Times New Roman"/>
          <w:sz w:val="24"/>
          <w:szCs w:val="24"/>
        </w:rPr>
        <w:tab/>
        <w:t>3 450,00руб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ИП Якименко Светлана Александровна</w:t>
      </w:r>
      <w:r w:rsidRPr="009B1197">
        <w:rPr>
          <w:rFonts w:ascii="Times New Roman" w:hAnsi="Times New Roman" w:cs="Times New Roman"/>
          <w:sz w:val="24"/>
          <w:szCs w:val="24"/>
        </w:rPr>
        <w:tab/>
        <w:t>(подарки от губернатора СК для 1-4кл)    07020710377760244</w:t>
      </w:r>
      <w:r w:rsidRPr="009B1197">
        <w:rPr>
          <w:rFonts w:ascii="Times New Roman" w:hAnsi="Times New Roman" w:cs="Times New Roman"/>
          <w:sz w:val="24"/>
          <w:szCs w:val="24"/>
        </w:rPr>
        <w:tab/>
        <w:t>28 500,00руб.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Атясова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Екатерина Степановна (продукты для 5-11кл)  07020710520460244  ---     32 809,19руб. 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Атясова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Екатерина Степановна (продукты  для 1-4кл)  070207105L3040244     --    81 584,08руб.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Атясова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Екатерина Степановна        (продукты  лагерь)       07070710620480244-</w:t>
      </w:r>
      <w:r w:rsidRPr="009B1197">
        <w:rPr>
          <w:rFonts w:ascii="Times New Roman" w:hAnsi="Times New Roman" w:cs="Times New Roman"/>
          <w:sz w:val="24"/>
          <w:szCs w:val="24"/>
        </w:rPr>
        <w:tab/>
        <w:t>34 905,32руб.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Мамиев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Константин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Хасанбекович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 (продукты для 5-11кл) 07020710520460244</w:t>
      </w:r>
      <w:r w:rsidRPr="009B1197">
        <w:rPr>
          <w:rFonts w:ascii="Times New Roman" w:hAnsi="Times New Roman" w:cs="Times New Roman"/>
          <w:sz w:val="24"/>
          <w:szCs w:val="24"/>
        </w:rPr>
        <w:tab/>
        <w:t>- 106 311,31руб.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Мамиев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Константин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Хасанбекович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 (продукты  для 1-4кл) 070207105L3040244  - 66 711,49руб.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Мамиев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Константин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Хасанбекович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 (продукты  лагерь)    07070710620480244-      54 527,48руб.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 ИП Сорокина Т.Ю.    (продукты для 5-11кл)     07020710520460244</w:t>
      </w:r>
      <w:r w:rsidRPr="009B1197">
        <w:rPr>
          <w:rFonts w:ascii="Times New Roman" w:hAnsi="Times New Roman" w:cs="Times New Roman"/>
          <w:sz w:val="24"/>
          <w:szCs w:val="24"/>
        </w:rPr>
        <w:tab/>
        <w:t xml:space="preserve"> --                          57 333,49руб.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ИП Сорокина Т.Ю.     (продукты  для 1-4кл)   070207105L3040244--</w:t>
      </w:r>
      <w:r w:rsidRPr="009B1197">
        <w:rPr>
          <w:rFonts w:ascii="Times New Roman" w:hAnsi="Times New Roman" w:cs="Times New Roman"/>
          <w:sz w:val="24"/>
          <w:szCs w:val="24"/>
        </w:rPr>
        <w:tab/>
        <w:t xml:space="preserve">                         288 732,02руб.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ИП Сорокина Т.Ю.     (продукты  лагерь)    07070710620480244--</w:t>
      </w:r>
      <w:r w:rsidRPr="009B1197">
        <w:rPr>
          <w:rFonts w:ascii="Times New Roman" w:hAnsi="Times New Roman" w:cs="Times New Roman"/>
          <w:sz w:val="24"/>
          <w:szCs w:val="24"/>
        </w:rPr>
        <w:tab/>
        <w:t>34 637,92руб.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ИП Сапронова Лариса Александровна   (продукты для 5-11кл)  07020710520460244 - 144 031,70руб.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ИП Сапронова Лариса Александровна  (продукты  для 1-4кл)  070207105L3040244 --102 970,25руб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ИП Сапронова Лариса Александровна  (продукты  лагерь)    07070710620480244 --17 244,16руб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Мамиев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Константин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Хасанбекович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дез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редства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>)   07025120022381244--</w:t>
      </w:r>
      <w:r w:rsidRPr="009B1197">
        <w:rPr>
          <w:rFonts w:ascii="Times New Roman" w:hAnsi="Times New Roman" w:cs="Times New Roman"/>
          <w:sz w:val="24"/>
          <w:szCs w:val="24"/>
        </w:rPr>
        <w:tab/>
        <w:t>3 815,30руб.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ИП Сапронова Лариса Александровна       (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дез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редства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>)   07025120022381244 ---8 730,00руб</w:t>
      </w:r>
      <w:r w:rsidRPr="009B1197">
        <w:rPr>
          <w:rFonts w:ascii="Times New Roman" w:hAnsi="Times New Roman" w:cs="Times New Roman"/>
          <w:sz w:val="24"/>
          <w:szCs w:val="24"/>
        </w:rPr>
        <w:tab/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Итого</w:t>
      </w:r>
      <w:r w:rsidRPr="009B1197">
        <w:rPr>
          <w:rFonts w:ascii="Times New Roman" w:hAnsi="Times New Roman" w:cs="Times New Roman"/>
          <w:sz w:val="24"/>
          <w:szCs w:val="24"/>
        </w:rPr>
        <w:tab/>
      </w:r>
      <w:r w:rsidRPr="009B1197">
        <w:rPr>
          <w:rFonts w:ascii="Times New Roman" w:hAnsi="Times New Roman" w:cs="Times New Roman"/>
          <w:b/>
          <w:sz w:val="24"/>
          <w:szCs w:val="24"/>
        </w:rPr>
        <w:t>1 081 924,73</w:t>
      </w:r>
      <w:r w:rsidRPr="009B1197">
        <w:rPr>
          <w:rFonts w:ascii="Times New Roman" w:hAnsi="Times New Roman" w:cs="Times New Roman"/>
          <w:sz w:val="24"/>
          <w:szCs w:val="24"/>
        </w:rPr>
        <w:t>руб.</w:t>
      </w:r>
    </w:p>
    <w:p w:rsidR="0052285C" w:rsidRPr="009B1197" w:rsidRDefault="0052285C" w:rsidP="0052285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1197">
        <w:rPr>
          <w:rFonts w:ascii="Times New Roman" w:hAnsi="Times New Roman" w:cs="Times New Roman"/>
          <w:b/>
          <w:sz w:val="24"/>
          <w:szCs w:val="24"/>
        </w:rPr>
        <w:t>Всего в 2021 году кассовый расход равен       17 028 925,38руб</w:t>
      </w:r>
    </w:p>
    <w:p w:rsidR="0052285C" w:rsidRPr="009B1197" w:rsidRDefault="0052285C" w:rsidP="0052285C">
      <w:pPr>
        <w:rPr>
          <w:rFonts w:ascii="Times New Roman" w:hAnsi="Times New Roman" w:cs="Times New Roman"/>
          <w:sz w:val="24"/>
          <w:szCs w:val="24"/>
        </w:rPr>
      </w:pPr>
    </w:p>
    <w:p w:rsidR="002028E8" w:rsidRPr="009B1197" w:rsidRDefault="002028E8" w:rsidP="0020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Вопрос обеспечения безопасности образовательного процесса в МКОУ СОШ №10 х. Перевальный решается комплексно. Родители (законные представители) учащихся и посетители проходят в здание школы после фиксации данных в журналах регистрации посетителей.</w:t>
      </w:r>
    </w:p>
    <w:p w:rsidR="002028E8" w:rsidRPr="009B1197" w:rsidRDefault="002028E8" w:rsidP="0020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В помещениях школы установлены:</w:t>
      </w:r>
    </w:p>
    <w:p w:rsidR="002028E8" w:rsidRPr="009B1197" w:rsidRDefault="002028E8" w:rsidP="00202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- кнопки тревожной сигнализации на случай экстренного вызова сотрудников полиции;</w:t>
      </w:r>
    </w:p>
    <w:p w:rsidR="002028E8" w:rsidRPr="009B1197" w:rsidRDefault="002028E8" w:rsidP="00202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- системы видеонаблюдения;</w:t>
      </w:r>
    </w:p>
    <w:p w:rsidR="002028E8" w:rsidRPr="009B1197" w:rsidRDefault="002028E8" w:rsidP="00202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- автоматическая пожарная сигнализация.</w:t>
      </w:r>
    </w:p>
    <w:p w:rsidR="002028E8" w:rsidRPr="009B1197" w:rsidRDefault="002028E8" w:rsidP="0020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В отчетном году было проведено 5  спланированных объектовых тренировок по действиям учащихся и работников школы на случай эвакуации во время пожара и прочих ЧС. Разработан и утвержден паспорт безопасности  МКОУ СОШ №10 х. Перевальный. Школа в достаточном объеме укомплектована первичными средствами пожаротушения. В 2020 году проводились техническое освидетельствование и зарядка огнетушителей. Все кабинеты оснащены инструкциями по технике безопасности, противопожарной безопасности.</w:t>
      </w:r>
    </w:p>
    <w:p w:rsidR="002028E8" w:rsidRPr="009B1197" w:rsidRDefault="002028E8" w:rsidP="0020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Коллектив школы регулярно в соответствии с графиком проходит инструктажи по всем видам техники безопасности. Вновь принятые работники проходят вводный и первичный инструктажи на рабочем месте.</w:t>
      </w:r>
    </w:p>
    <w:p w:rsidR="002028E8" w:rsidRPr="009B1197" w:rsidRDefault="002028E8" w:rsidP="0020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На прилегающей территории школы производилась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9B1197">
        <w:rPr>
          <w:rFonts w:ascii="Times New Roman" w:hAnsi="Times New Roman" w:cs="Times New Roman"/>
          <w:sz w:val="24"/>
          <w:szCs w:val="24"/>
        </w:rPr>
        <w:t xml:space="preserve"> обработка и дератизация, осуществлялся уход за деревьями, газонами и кустарниками:</w:t>
      </w:r>
    </w:p>
    <w:p w:rsidR="002028E8" w:rsidRPr="009B1197" w:rsidRDefault="002028E8" w:rsidP="0020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               Соблюдается порядок проведения ремонтных работ в учебное и каникулярное время:</w:t>
      </w:r>
      <w:r w:rsidRPr="009B119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B119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28E8" w:rsidRPr="009B1197" w:rsidRDefault="002028E8" w:rsidP="002028E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B1197">
        <w:rPr>
          <w:rFonts w:ascii="Times New Roman" w:eastAsia="Times New Roman" w:hAnsi="Times New Roman" w:cs="Times New Roman"/>
          <w:sz w:val="24"/>
          <w:szCs w:val="24"/>
        </w:rPr>
        <w:t xml:space="preserve">Здание и территория </w:t>
      </w:r>
      <w:r w:rsidRPr="009B1197">
        <w:rPr>
          <w:rFonts w:ascii="Times New Roman" w:hAnsi="Times New Roman" w:cs="Times New Roman"/>
          <w:sz w:val="24"/>
          <w:szCs w:val="24"/>
        </w:rPr>
        <w:t xml:space="preserve">МКОУ СОШ №10 </w:t>
      </w:r>
      <w:proofErr w:type="gramStart"/>
      <w:r w:rsidRPr="009B119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B1197">
        <w:rPr>
          <w:rFonts w:ascii="Times New Roman" w:hAnsi="Times New Roman" w:cs="Times New Roman"/>
          <w:sz w:val="24"/>
          <w:szCs w:val="24"/>
        </w:rPr>
        <w:t>. Перевальный</w:t>
      </w:r>
      <w:r w:rsidRPr="009B1197">
        <w:rPr>
          <w:rFonts w:ascii="Times New Roman" w:eastAsia="Times New Roman" w:hAnsi="Times New Roman" w:cs="Times New Roman"/>
          <w:sz w:val="24"/>
          <w:szCs w:val="24"/>
        </w:rPr>
        <w:t xml:space="preserve"> помещения школы, имеющиеся оборудование и оснащение соответствуют требованиям, предъявляемым к организации образовательного процесса, и позволяют в полном объеме реализовывать основные образовательные программы в соответствии с ФГОС общего образования.</w:t>
      </w:r>
    </w:p>
    <w:p w:rsidR="002028E8" w:rsidRPr="009B1197" w:rsidRDefault="002028E8" w:rsidP="002028E8">
      <w:pPr>
        <w:rPr>
          <w:rFonts w:ascii="Times New Roman" w:hAnsi="Times New Roman" w:cs="Times New Roman"/>
          <w:sz w:val="24"/>
          <w:szCs w:val="24"/>
        </w:rPr>
      </w:pPr>
    </w:p>
    <w:p w:rsidR="00E414BF" w:rsidRPr="009B1197" w:rsidRDefault="00E414BF" w:rsidP="00F4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4BF" w:rsidRPr="009B1197" w:rsidRDefault="00E414BF" w:rsidP="00F4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4BF" w:rsidRPr="009B1197" w:rsidRDefault="00E414BF" w:rsidP="00F4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4BF" w:rsidRPr="009B1197" w:rsidRDefault="00E414BF" w:rsidP="00F4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4BF" w:rsidRPr="009B1197" w:rsidRDefault="00E414BF" w:rsidP="00F4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4BF" w:rsidRPr="009B1197" w:rsidRDefault="00E414BF" w:rsidP="00F4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4BF" w:rsidRPr="009B1197" w:rsidRDefault="00E414BF" w:rsidP="00F4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4BF" w:rsidRPr="009B1197" w:rsidRDefault="00E414BF" w:rsidP="00F4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4BF" w:rsidRPr="009B1197" w:rsidRDefault="00E414BF" w:rsidP="00F4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4BF" w:rsidRPr="009B1197" w:rsidRDefault="00E414BF" w:rsidP="00F4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6A3" w:rsidRPr="009B1197" w:rsidRDefault="00B276A3" w:rsidP="00F4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6A3" w:rsidRPr="009B1197" w:rsidRDefault="00B276A3" w:rsidP="00F4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6A3" w:rsidRPr="009B1197" w:rsidRDefault="00B276A3" w:rsidP="00F4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6A3" w:rsidRPr="009B1197" w:rsidRDefault="00B276A3" w:rsidP="00F4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4BF" w:rsidRPr="009B1197" w:rsidRDefault="00E414BF" w:rsidP="00F4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DC7" w:rsidRPr="009B1197" w:rsidRDefault="00CA1B77" w:rsidP="00F46DC7">
      <w:pPr>
        <w:rPr>
          <w:rStyle w:val="docsupplement-name"/>
          <w:rFonts w:ascii="Times New Roman" w:hAnsi="Times New Roman" w:cs="Times New Roman"/>
          <w:b/>
          <w:sz w:val="24"/>
          <w:szCs w:val="24"/>
        </w:rPr>
      </w:pPr>
      <w:proofErr w:type="gramStart"/>
      <w:r w:rsidRPr="009B1197">
        <w:rPr>
          <w:rStyle w:val="docsupplement-name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B1197">
        <w:rPr>
          <w:rStyle w:val="docsupplement-name"/>
          <w:rFonts w:ascii="Times New Roman" w:hAnsi="Times New Roman" w:cs="Times New Roman"/>
          <w:b/>
          <w:sz w:val="24"/>
          <w:szCs w:val="24"/>
        </w:rPr>
        <w:t xml:space="preserve">.  </w:t>
      </w:r>
      <w:r w:rsidR="00F46DC7" w:rsidRPr="009B1197">
        <w:rPr>
          <w:rStyle w:val="docsupplement-name"/>
          <w:rFonts w:ascii="Times New Roman" w:hAnsi="Times New Roman" w:cs="Times New Roman"/>
          <w:b/>
          <w:sz w:val="24"/>
          <w:szCs w:val="24"/>
        </w:rPr>
        <w:t>Показатели</w:t>
      </w:r>
      <w:proofErr w:type="gramEnd"/>
      <w:r w:rsidR="00F46DC7" w:rsidRPr="009B1197">
        <w:rPr>
          <w:rStyle w:val="docsupplement-name"/>
          <w:rFonts w:ascii="Times New Roman" w:hAnsi="Times New Roman" w:cs="Times New Roman"/>
          <w:b/>
          <w:sz w:val="24"/>
          <w:szCs w:val="24"/>
        </w:rPr>
        <w:t xml:space="preserve"> деятельности общеобразовательной организации, подлежащей </w:t>
      </w:r>
      <w:proofErr w:type="spellStart"/>
      <w:r w:rsidR="00F46DC7" w:rsidRPr="009B1197">
        <w:rPr>
          <w:rStyle w:val="docsupplement-name"/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="00F46DC7" w:rsidRPr="009B1197">
        <w:rPr>
          <w:rStyle w:val="docsupplement-name"/>
          <w:rFonts w:ascii="Times New Roman" w:hAnsi="Times New Roman" w:cs="Times New Roman"/>
          <w:b/>
          <w:sz w:val="24"/>
          <w:szCs w:val="24"/>
        </w:rPr>
        <w:t>.</w:t>
      </w:r>
    </w:p>
    <w:p w:rsidR="00C701DE" w:rsidRPr="009B1197" w:rsidRDefault="00C701DE" w:rsidP="00C701DE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Результаты анализа показателей деятельности организации</w:t>
      </w:r>
    </w:p>
    <w:p w:rsidR="00C701DE" w:rsidRPr="009B1197" w:rsidRDefault="00C701DE" w:rsidP="00C701DE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Данные приведены по состоянию на 31 декабря </w:t>
      </w:r>
      <w:r w:rsidRPr="009B11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2021 </w:t>
      </w:r>
      <w:r w:rsidRPr="009B1197">
        <w:rPr>
          <w:rFonts w:ascii="Times New Roman" w:eastAsia="Times New Roman" w:hAnsi="Times New Roman" w:cs="Times New Roman"/>
          <w:color w:val="222222"/>
          <w:sz w:val="24"/>
          <w:szCs w:val="24"/>
        </w:rPr>
        <w:t>года.</w:t>
      </w:r>
    </w:p>
    <w:tbl>
      <w:tblPr>
        <w:tblW w:w="5000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9"/>
        <w:gridCol w:w="1504"/>
        <w:gridCol w:w="1560"/>
      </w:tblGrid>
      <w:tr w:rsidR="00C701DE" w:rsidRPr="009B1197" w:rsidTr="00C701DE">
        <w:trPr>
          <w:tblHeader/>
        </w:trPr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C701DE" w:rsidRPr="009B1197" w:rsidTr="00C701DE">
        <w:tc>
          <w:tcPr>
            <w:tcW w:w="9332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150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 (29 %)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ГИА выпускников 9-го класса по русскому языку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ГИА выпускников 9-го класса по математике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3,2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ЕГЭ выпускников 11-го класса по математике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выпускников 11-го класса, </w:t>
            </w: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человек </w:t>
            </w: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 (0%)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 (17%)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 (37%)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1833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C701DE" w:rsidRPr="009B1197" w:rsidRDefault="00C701DE" w:rsidP="00C7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0(0%)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C701DE" w:rsidRPr="009B1197" w:rsidRDefault="00C701DE" w:rsidP="00C7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C701DE" w:rsidRPr="009B1197" w:rsidRDefault="00C701DE" w:rsidP="00C7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 учебных предметов от общей численности обучающихся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(процент)                             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по программам профильного обучения от общей численности обучающихся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по программам с применением дистанционных образовательных технологий, электронного обучения от общей численности обучающихся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Общая численность </w:t>
            </w:r>
            <w:proofErr w:type="spellStart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33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C701DE" w:rsidRPr="009B1197" w:rsidRDefault="00C701DE" w:rsidP="00C7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C701DE" w:rsidRPr="009B1197" w:rsidRDefault="00C701DE" w:rsidP="00C7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C701DE" w:rsidRPr="009B1197" w:rsidRDefault="00C701DE" w:rsidP="00C7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C701DE" w:rsidRPr="009B1197" w:rsidRDefault="00C701DE" w:rsidP="00C7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833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(29,4%)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C701DE" w:rsidRPr="009B1197" w:rsidRDefault="00C701DE" w:rsidP="00C7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(29,4%)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C701DE" w:rsidRPr="009B1197" w:rsidRDefault="00C701DE" w:rsidP="00C7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0(0%)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833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(70%)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C701DE" w:rsidRPr="009B1197" w:rsidRDefault="00C701DE" w:rsidP="00C7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(35%)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C701DE" w:rsidRPr="009B1197" w:rsidRDefault="00C701DE" w:rsidP="00C7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(35%)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1833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(59%)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C701DE" w:rsidRPr="009B1197" w:rsidRDefault="00C701DE" w:rsidP="00C7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(24%)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C701DE" w:rsidRPr="009B1197" w:rsidRDefault="00C701DE" w:rsidP="00C7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6(35%)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 (94%)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(65%)</w:t>
            </w:r>
          </w:p>
        </w:tc>
      </w:tr>
      <w:tr w:rsidR="00C701DE" w:rsidRPr="009B1197" w:rsidTr="00C701DE">
        <w:tc>
          <w:tcPr>
            <w:tcW w:w="9332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0,19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экземпляров учебной и учебно-методической </w:t>
            </w: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833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C701DE" w:rsidRPr="009B1197" w:rsidRDefault="00C701DE" w:rsidP="00C7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C701DE" w:rsidRPr="009B1197" w:rsidRDefault="00C701DE" w:rsidP="00C7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− сре</w:t>
            </w:r>
            <w:proofErr w:type="gramStart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ск</w:t>
            </w:r>
            <w:proofErr w:type="gramEnd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C701DE" w:rsidRPr="009B1197" w:rsidRDefault="00C701DE" w:rsidP="00C7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C701DE" w:rsidRPr="009B1197" w:rsidRDefault="00C701DE" w:rsidP="00C7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C701DE" w:rsidRPr="009B1197" w:rsidRDefault="00C701DE" w:rsidP="00C7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, от общей численности обучающихся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150(100%)</w:t>
            </w:r>
          </w:p>
        </w:tc>
      </w:tr>
      <w:tr w:rsidR="00C701DE" w:rsidRPr="009B1197" w:rsidTr="00C701DE">
        <w:tc>
          <w:tcPr>
            <w:tcW w:w="93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8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701DE" w:rsidRPr="009B1197" w:rsidRDefault="00C701DE" w:rsidP="00C701D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</w:tbl>
    <w:p w:rsidR="00C701DE" w:rsidRPr="009B1197" w:rsidRDefault="00C701DE" w:rsidP="00F46DC7">
      <w:pPr>
        <w:rPr>
          <w:rStyle w:val="docsupplement-name"/>
          <w:rFonts w:ascii="Times New Roman" w:hAnsi="Times New Roman" w:cs="Times New Roman"/>
          <w:b/>
          <w:sz w:val="24"/>
          <w:szCs w:val="24"/>
        </w:rPr>
      </w:pPr>
    </w:p>
    <w:p w:rsidR="00F46DC7" w:rsidRPr="009B1197" w:rsidRDefault="00F46DC7" w:rsidP="00F46DC7">
      <w:pPr>
        <w:shd w:val="clear" w:color="auto" w:fill="FFFFFF"/>
        <w:tabs>
          <w:tab w:val="left" w:pos="36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выводы по итогам </w:t>
      </w:r>
      <w:proofErr w:type="spellStart"/>
      <w:r w:rsidRPr="009B1197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9B119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46DC7" w:rsidRPr="009B1197" w:rsidRDefault="00F46DC7" w:rsidP="00305DE4">
      <w:pPr>
        <w:numPr>
          <w:ilvl w:val="1"/>
          <w:numId w:val="16"/>
        </w:numPr>
        <w:shd w:val="clear" w:color="auto" w:fill="FFFFFF"/>
        <w:tabs>
          <w:tab w:val="clear" w:pos="1440"/>
          <w:tab w:val="num" w:pos="567"/>
          <w:tab w:val="left" w:pos="360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sz w:val="24"/>
          <w:szCs w:val="24"/>
        </w:rPr>
        <w:t>МКОУ СОШ № 10 х</w:t>
      </w:r>
      <w:proofErr w:type="gramStart"/>
      <w:r w:rsidRPr="009B119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B1197">
        <w:rPr>
          <w:rFonts w:ascii="Times New Roman" w:eastAsia="Times New Roman" w:hAnsi="Times New Roman" w:cs="Times New Roman"/>
          <w:sz w:val="24"/>
          <w:szCs w:val="24"/>
        </w:rPr>
        <w:t>еревальный   функционирует стабильно, в режиме развития.</w:t>
      </w:r>
    </w:p>
    <w:p w:rsidR="00F46DC7" w:rsidRPr="009B1197" w:rsidRDefault="00F46DC7" w:rsidP="00305DE4">
      <w:pPr>
        <w:numPr>
          <w:ilvl w:val="1"/>
          <w:numId w:val="16"/>
        </w:numPr>
        <w:shd w:val="clear" w:color="auto" w:fill="FFFFFF"/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sz w:val="24"/>
          <w:szCs w:val="24"/>
        </w:rPr>
        <w:t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F46DC7" w:rsidRPr="009B1197" w:rsidRDefault="00F46DC7" w:rsidP="00305DE4">
      <w:pPr>
        <w:numPr>
          <w:ilvl w:val="1"/>
          <w:numId w:val="16"/>
        </w:numPr>
        <w:shd w:val="clear" w:color="auto" w:fill="FFFFFF"/>
        <w:tabs>
          <w:tab w:val="num" w:pos="567"/>
        </w:tabs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F46DC7" w:rsidRPr="009B1197" w:rsidRDefault="00F46DC7" w:rsidP="00305DE4">
      <w:pPr>
        <w:numPr>
          <w:ilvl w:val="1"/>
          <w:numId w:val="16"/>
        </w:numPr>
        <w:shd w:val="clear" w:color="auto" w:fill="FFFFFF"/>
        <w:tabs>
          <w:tab w:val="num" w:pos="567"/>
        </w:tabs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 созданы все условия для самореализации ребенка в урочной и внеурочной деятельности, что подтверждается качеством и уровнем участия  в олимпиадах, фестивалях, конкурсах, смотрах различного уровня.</w:t>
      </w:r>
    </w:p>
    <w:p w:rsidR="00F46DC7" w:rsidRPr="009B1197" w:rsidRDefault="00F46DC7" w:rsidP="00305DE4">
      <w:pPr>
        <w:numPr>
          <w:ilvl w:val="1"/>
          <w:numId w:val="16"/>
        </w:numPr>
        <w:shd w:val="clear" w:color="auto" w:fill="FFFFFF"/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197">
        <w:rPr>
          <w:rFonts w:ascii="Times New Roman" w:eastAsia="Times New Roman" w:hAnsi="Times New Roman" w:cs="Times New Roman"/>
          <w:sz w:val="24"/>
          <w:szCs w:val="24"/>
        </w:rPr>
        <w:t>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т.д.</w:t>
      </w:r>
    </w:p>
    <w:p w:rsidR="00F46DC7" w:rsidRPr="00C701DE" w:rsidRDefault="00F46DC7" w:rsidP="00F46DC7">
      <w:pPr>
        <w:pStyle w:val="16"/>
        <w:spacing w:before="24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46DC7" w:rsidRPr="00C701DE" w:rsidRDefault="00F46DC7" w:rsidP="00F46DC7">
      <w:pPr>
        <w:pStyle w:val="16"/>
        <w:spacing w:before="24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70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7" w:rsidRPr="00C701DE" w:rsidRDefault="00F46DC7" w:rsidP="00F46DC7">
      <w:pPr>
        <w:pStyle w:val="16"/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93A" w:rsidRPr="00C701DE" w:rsidRDefault="00F3293A" w:rsidP="00E1304D">
      <w:pPr>
        <w:pStyle w:val="24"/>
        <w:shd w:val="clear" w:color="auto" w:fill="auto"/>
        <w:spacing w:before="0" w:after="192" w:line="240" w:lineRule="exact"/>
        <w:ind w:left="20"/>
        <w:jc w:val="center"/>
        <w:rPr>
          <w:sz w:val="24"/>
          <w:szCs w:val="24"/>
        </w:rPr>
      </w:pPr>
    </w:p>
    <w:p w:rsidR="001B3561" w:rsidRPr="00C701DE" w:rsidRDefault="001B3561" w:rsidP="0091790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1B3561" w:rsidRPr="00C701DE" w:rsidSect="0020056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301C"/>
    <w:multiLevelType w:val="hybridMultilevel"/>
    <w:tmpl w:val="96782522"/>
    <w:lvl w:ilvl="0" w:tplc="D26C2DE0">
      <w:start w:val="1"/>
      <w:numFmt w:val="bullet"/>
      <w:lvlText w:val="-"/>
      <w:lvlJc w:val="left"/>
    </w:lvl>
    <w:lvl w:ilvl="1" w:tplc="5DD2AA26">
      <w:numFmt w:val="decimal"/>
      <w:lvlText w:val=""/>
      <w:lvlJc w:val="left"/>
    </w:lvl>
    <w:lvl w:ilvl="2" w:tplc="1996E6E2">
      <w:numFmt w:val="decimal"/>
      <w:lvlText w:val=""/>
      <w:lvlJc w:val="left"/>
    </w:lvl>
    <w:lvl w:ilvl="3" w:tplc="EFC030D6">
      <w:numFmt w:val="decimal"/>
      <w:lvlText w:val=""/>
      <w:lvlJc w:val="left"/>
    </w:lvl>
    <w:lvl w:ilvl="4" w:tplc="12523B56">
      <w:numFmt w:val="decimal"/>
      <w:lvlText w:val=""/>
      <w:lvlJc w:val="left"/>
    </w:lvl>
    <w:lvl w:ilvl="5" w:tplc="C1C8A1C8">
      <w:numFmt w:val="decimal"/>
      <w:lvlText w:val=""/>
      <w:lvlJc w:val="left"/>
    </w:lvl>
    <w:lvl w:ilvl="6" w:tplc="F19215E6">
      <w:numFmt w:val="decimal"/>
      <w:lvlText w:val=""/>
      <w:lvlJc w:val="left"/>
    </w:lvl>
    <w:lvl w:ilvl="7" w:tplc="9FF27218">
      <w:numFmt w:val="decimal"/>
      <w:lvlText w:val=""/>
      <w:lvlJc w:val="left"/>
    </w:lvl>
    <w:lvl w:ilvl="8" w:tplc="A718E0FE">
      <w:numFmt w:val="decimal"/>
      <w:lvlText w:val=""/>
      <w:lvlJc w:val="left"/>
    </w:lvl>
  </w:abstractNum>
  <w:abstractNum w:abstractNumId="2">
    <w:nsid w:val="00130E80"/>
    <w:multiLevelType w:val="multilevel"/>
    <w:tmpl w:val="CD42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85862"/>
    <w:multiLevelType w:val="multilevel"/>
    <w:tmpl w:val="7F3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16CB1"/>
    <w:multiLevelType w:val="multilevel"/>
    <w:tmpl w:val="041633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A46EF5"/>
    <w:multiLevelType w:val="hybridMultilevel"/>
    <w:tmpl w:val="D3E0E1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83CA8"/>
    <w:multiLevelType w:val="multilevel"/>
    <w:tmpl w:val="690C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44A31"/>
    <w:multiLevelType w:val="multilevel"/>
    <w:tmpl w:val="0DC6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25B7C"/>
    <w:multiLevelType w:val="multilevel"/>
    <w:tmpl w:val="FDFEA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3E62113"/>
    <w:multiLevelType w:val="multilevel"/>
    <w:tmpl w:val="F734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A955ED"/>
    <w:multiLevelType w:val="hybridMultilevel"/>
    <w:tmpl w:val="DE0E4E5E"/>
    <w:lvl w:ilvl="0" w:tplc="7A84B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5E957E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4850D6"/>
    <w:multiLevelType w:val="hybridMultilevel"/>
    <w:tmpl w:val="4F04DB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CDE1642"/>
    <w:multiLevelType w:val="multilevel"/>
    <w:tmpl w:val="432A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741F87"/>
    <w:multiLevelType w:val="hybridMultilevel"/>
    <w:tmpl w:val="102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17078F"/>
    <w:multiLevelType w:val="multilevel"/>
    <w:tmpl w:val="2E9C6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EC108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F9B2D2A"/>
    <w:multiLevelType w:val="multilevel"/>
    <w:tmpl w:val="AA12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A320DC"/>
    <w:multiLevelType w:val="multilevel"/>
    <w:tmpl w:val="8930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307694"/>
    <w:multiLevelType w:val="multilevel"/>
    <w:tmpl w:val="CE18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1A1365"/>
    <w:multiLevelType w:val="hybridMultilevel"/>
    <w:tmpl w:val="0686B6C8"/>
    <w:lvl w:ilvl="0" w:tplc="4D90DD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2F406B6A"/>
    <w:multiLevelType w:val="multilevel"/>
    <w:tmpl w:val="192A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C55A3A"/>
    <w:multiLevelType w:val="hybridMultilevel"/>
    <w:tmpl w:val="4926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235EA"/>
    <w:multiLevelType w:val="multilevel"/>
    <w:tmpl w:val="3A82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EF5FBE"/>
    <w:multiLevelType w:val="multilevel"/>
    <w:tmpl w:val="9EBA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10F24"/>
    <w:multiLevelType w:val="multilevel"/>
    <w:tmpl w:val="322A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1204E9"/>
    <w:multiLevelType w:val="multilevel"/>
    <w:tmpl w:val="3892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B2D7C"/>
    <w:multiLevelType w:val="multilevel"/>
    <w:tmpl w:val="624A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844E55"/>
    <w:multiLevelType w:val="multilevel"/>
    <w:tmpl w:val="D122A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63823D8"/>
    <w:multiLevelType w:val="hybridMultilevel"/>
    <w:tmpl w:val="5BF2D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65134B"/>
    <w:multiLevelType w:val="hybridMultilevel"/>
    <w:tmpl w:val="A21C7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B90B95"/>
    <w:multiLevelType w:val="hybridMultilevel"/>
    <w:tmpl w:val="292AA600"/>
    <w:lvl w:ilvl="0" w:tplc="BC44F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C7D62"/>
    <w:multiLevelType w:val="multilevel"/>
    <w:tmpl w:val="38FCA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0C54F43"/>
    <w:multiLevelType w:val="multilevel"/>
    <w:tmpl w:val="140E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474A43"/>
    <w:multiLevelType w:val="multilevel"/>
    <w:tmpl w:val="586A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3514ED"/>
    <w:multiLevelType w:val="hybridMultilevel"/>
    <w:tmpl w:val="D4F8E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4C22D0"/>
    <w:multiLevelType w:val="multilevel"/>
    <w:tmpl w:val="720C9D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28318A2"/>
    <w:multiLevelType w:val="hybridMultilevel"/>
    <w:tmpl w:val="571C3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26BF5"/>
    <w:multiLevelType w:val="hybridMultilevel"/>
    <w:tmpl w:val="A4F2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B545DF"/>
    <w:multiLevelType w:val="hybridMultilevel"/>
    <w:tmpl w:val="9E60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26D6B"/>
    <w:multiLevelType w:val="hybridMultilevel"/>
    <w:tmpl w:val="1ED29F26"/>
    <w:lvl w:ilvl="0" w:tplc="7E0AA8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FA1A56"/>
    <w:multiLevelType w:val="multilevel"/>
    <w:tmpl w:val="044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A11E28"/>
    <w:multiLevelType w:val="multilevel"/>
    <w:tmpl w:val="4A10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A52E9A"/>
    <w:multiLevelType w:val="multilevel"/>
    <w:tmpl w:val="15084CFA"/>
    <w:lvl w:ilvl="0">
      <w:start w:val="4"/>
      <w:numFmt w:val="decimal"/>
      <w:lvlText w:val="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76072"/>
    <w:multiLevelType w:val="hybridMultilevel"/>
    <w:tmpl w:val="CA1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668DD"/>
    <w:multiLevelType w:val="multilevel"/>
    <w:tmpl w:val="50C2B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1"/>
  </w:num>
  <w:num w:numId="3">
    <w:abstractNumId w:val="45"/>
  </w:num>
  <w:num w:numId="4">
    <w:abstractNumId w:val="4"/>
  </w:num>
  <w:num w:numId="5">
    <w:abstractNumId w:val="28"/>
  </w:num>
  <w:num w:numId="6">
    <w:abstractNumId w:val="29"/>
  </w:num>
  <w:num w:numId="7">
    <w:abstractNumId w:val="37"/>
  </w:num>
  <w:num w:numId="8">
    <w:abstractNumId w:val="34"/>
  </w:num>
  <w:num w:numId="9">
    <w:abstractNumId w:val="13"/>
  </w:num>
  <w:num w:numId="10">
    <w:abstractNumId w:val="31"/>
  </w:num>
  <w:num w:numId="11">
    <w:abstractNumId w:val="14"/>
  </w:num>
  <w:num w:numId="12">
    <w:abstractNumId w:val="8"/>
  </w:num>
  <w:num w:numId="13">
    <w:abstractNumId w:val="27"/>
  </w:num>
  <w:num w:numId="14">
    <w:abstractNumId w:val="21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6"/>
  </w:num>
  <w:num w:numId="19">
    <w:abstractNumId w:val="19"/>
  </w:num>
  <w:num w:numId="20">
    <w:abstractNumId w:val="1"/>
  </w:num>
  <w:num w:numId="21">
    <w:abstractNumId w:val="15"/>
  </w:num>
  <w:num w:numId="22">
    <w:abstractNumId w:val="5"/>
  </w:num>
  <w:num w:numId="23">
    <w:abstractNumId w:val="10"/>
  </w:num>
  <w:num w:numId="24">
    <w:abstractNumId w:val="44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</w:num>
  <w:num w:numId="29">
    <w:abstractNumId w:val="25"/>
  </w:num>
  <w:num w:numId="30">
    <w:abstractNumId w:val="6"/>
  </w:num>
  <w:num w:numId="31">
    <w:abstractNumId w:val="16"/>
  </w:num>
  <w:num w:numId="32">
    <w:abstractNumId w:val="33"/>
  </w:num>
  <w:num w:numId="33">
    <w:abstractNumId w:val="2"/>
  </w:num>
  <w:num w:numId="34">
    <w:abstractNumId w:val="22"/>
  </w:num>
  <w:num w:numId="35">
    <w:abstractNumId w:val="24"/>
  </w:num>
  <w:num w:numId="36">
    <w:abstractNumId w:val="23"/>
  </w:num>
  <w:num w:numId="37">
    <w:abstractNumId w:val="41"/>
  </w:num>
  <w:num w:numId="38">
    <w:abstractNumId w:val="18"/>
  </w:num>
  <w:num w:numId="39">
    <w:abstractNumId w:val="32"/>
  </w:num>
  <w:num w:numId="40">
    <w:abstractNumId w:val="9"/>
  </w:num>
  <w:num w:numId="41">
    <w:abstractNumId w:val="26"/>
  </w:num>
  <w:num w:numId="42">
    <w:abstractNumId w:val="7"/>
  </w:num>
  <w:num w:numId="43">
    <w:abstractNumId w:val="40"/>
  </w:num>
  <w:num w:numId="44">
    <w:abstractNumId w:val="17"/>
  </w:num>
  <w:num w:numId="45">
    <w:abstractNumId w:val="12"/>
  </w:num>
  <w:num w:numId="46">
    <w:abstractNumId w:val="20"/>
  </w:num>
  <w:num w:numId="47">
    <w:abstractNumId w:val="4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A8"/>
    <w:rsid w:val="00001639"/>
    <w:rsid w:val="00004F0A"/>
    <w:rsid w:val="00013067"/>
    <w:rsid w:val="0004061A"/>
    <w:rsid w:val="00053003"/>
    <w:rsid w:val="000541E1"/>
    <w:rsid w:val="00056812"/>
    <w:rsid w:val="00073A5F"/>
    <w:rsid w:val="00080859"/>
    <w:rsid w:val="000826BA"/>
    <w:rsid w:val="00096539"/>
    <w:rsid w:val="000A2691"/>
    <w:rsid w:val="000A3379"/>
    <w:rsid w:val="000A42C5"/>
    <w:rsid w:val="000A7C79"/>
    <w:rsid w:val="000B0397"/>
    <w:rsid w:val="000D00B0"/>
    <w:rsid w:val="000F42FA"/>
    <w:rsid w:val="001224BF"/>
    <w:rsid w:val="00140EE1"/>
    <w:rsid w:val="00144ECD"/>
    <w:rsid w:val="00145EA2"/>
    <w:rsid w:val="001476BC"/>
    <w:rsid w:val="001562BA"/>
    <w:rsid w:val="00162351"/>
    <w:rsid w:val="00172529"/>
    <w:rsid w:val="00173CC1"/>
    <w:rsid w:val="00174DAD"/>
    <w:rsid w:val="0018062F"/>
    <w:rsid w:val="00182D2D"/>
    <w:rsid w:val="00186829"/>
    <w:rsid w:val="001A2EA4"/>
    <w:rsid w:val="001B0EC1"/>
    <w:rsid w:val="001B3561"/>
    <w:rsid w:val="001B4814"/>
    <w:rsid w:val="001F7151"/>
    <w:rsid w:val="0020056C"/>
    <w:rsid w:val="00200DCC"/>
    <w:rsid w:val="002028E8"/>
    <w:rsid w:val="00223721"/>
    <w:rsid w:val="00232B6B"/>
    <w:rsid w:val="00246E64"/>
    <w:rsid w:val="0024767B"/>
    <w:rsid w:val="002534FF"/>
    <w:rsid w:val="00263989"/>
    <w:rsid w:val="00267100"/>
    <w:rsid w:val="00276A8B"/>
    <w:rsid w:val="002A0CC7"/>
    <w:rsid w:val="002A213B"/>
    <w:rsid w:val="002B4D19"/>
    <w:rsid w:val="002B7BCF"/>
    <w:rsid w:val="002D204C"/>
    <w:rsid w:val="002D6FCB"/>
    <w:rsid w:val="002E421A"/>
    <w:rsid w:val="002F0F17"/>
    <w:rsid w:val="002F65ED"/>
    <w:rsid w:val="00305DE4"/>
    <w:rsid w:val="00331590"/>
    <w:rsid w:val="00336D97"/>
    <w:rsid w:val="0034228E"/>
    <w:rsid w:val="00343C10"/>
    <w:rsid w:val="00346933"/>
    <w:rsid w:val="0035003A"/>
    <w:rsid w:val="00350E22"/>
    <w:rsid w:val="00351A61"/>
    <w:rsid w:val="00380262"/>
    <w:rsid w:val="00393A47"/>
    <w:rsid w:val="003B0CA8"/>
    <w:rsid w:val="003B4A84"/>
    <w:rsid w:val="003B683A"/>
    <w:rsid w:val="003C7F5F"/>
    <w:rsid w:val="003F645F"/>
    <w:rsid w:val="0040057A"/>
    <w:rsid w:val="00404F55"/>
    <w:rsid w:val="004101E0"/>
    <w:rsid w:val="00415EA9"/>
    <w:rsid w:val="004161D5"/>
    <w:rsid w:val="004328C0"/>
    <w:rsid w:val="00434F36"/>
    <w:rsid w:val="00447777"/>
    <w:rsid w:val="00452A2A"/>
    <w:rsid w:val="00461790"/>
    <w:rsid w:val="004665C2"/>
    <w:rsid w:val="0047327F"/>
    <w:rsid w:val="004B1E26"/>
    <w:rsid w:val="004B4EED"/>
    <w:rsid w:val="004C0D08"/>
    <w:rsid w:val="004C3359"/>
    <w:rsid w:val="004D178F"/>
    <w:rsid w:val="004F2D5A"/>
    <w:rsid w:val="004F4DEC"/>
    <w:rsid w:val="004F7C1F"/>
    <w:rsid w:val="005117C7"/>
    <w:rsid w:val="0052285C"/>
    <w:rsid w:val="00544919"/>
    <w:rsid w:val="00557E4A"/>
    <w:rsid w:val="0056313C"/>
    <w:rsid w:val="00567364"/>
    <w:rsid w:val="00574737"/>
    <w:rsid w:val="005A4C22"/>
    <w:rsid w:val="005A5696"/>
    <w:rsid w:val="005B6166"/>
    <w:rsid w:val="005D270C"/>
    <w:rsid w:val="005E34E5"/>
    <w:rsid w:val="005E69A8"/>
    <w:rsid w:val="005E7A11"/>
    <w:rsid w:val="006164CF"/>
    <w:rsid w:val="006211B7"/>
    <w:rsid w:val="006215E1"/>
    <w:rsid w:val="006269D6"/>
    <w:rsid w:val="006356D7"/>
    <w:rsid w:val="00635A1F"/>
    <w:rsid w:val="00672760"/>
    <w:rsid w:val="0068608F"/>
    <w:rsid w:val="00686896"/>
    <w:rsid w:val="006935DD"/>
    <w:rsid w:val="006A64D0"/>
    <w:rsid w:val="006D001C"/>
    <w:rsid w:val="006D3085"/>
    <w:rsid w:val="006E58BF"/>
    <w:rsid w:val="00707C48"/>
    <w:rsid w:val="0072641C"/>
    <w:rsid w:val="00745CED"/>
    <w:rsid w:val="007726E3"/>
    <w:rsid w:val="00773BDB"/>
    <w:rsid w:val="007915B2"/>
    <w:rsid w:val="00795730"/>
    <w:rsid w:val="007A0D7B"/>
    <w:rsid w:val="007B42E4"/>
    <w:rsid w:val="007B6CAC"/>
    <w:rsid w:val="007C6575"/>
    <w:rsid w:val="007D03A0"/>
    <w:rsid w:val="007D5BBF"/>
    <w:rsid w:val="007D605D"/>
    <w:rsid w:val="007E1B75"/>
    <w:rsid w:val="007F45AD"/>
    <w:rsid w:val="007F6C70"/>
    <w:rsid w:val="0082635A"/>
    <w:rsid w:val="00830323"/>
    <w:rsid w:val="0083468A"/>
    <w:rsid w:val="0083500E"/>
    <w:rsid w:val="00851E10"/>
    <w:rsid w:val="0086300F"/>
    <w:rsid w:val="008639A4"/>
    <w:rsid w:val="00874B54"/>
    <w:rsid w:val="008764A3"/>
    <w:rsid w:val="00883C87"/>
    <w:rsid w:val="00887EB8"/>
    <w:rsid w:val="00887F1A"/>
    <w:rsid w:val="008B3C74"/>
    <w:rsid w:val="008B7182"/>
    <w:rsid w:val="008C141D"/>
    <w:rsid w:val="008E0FC9"/>
    <w:rsid w:val="0090480C"/>
    <w:rsid w:val="0091790D"/>
    <w:rsid w:val="00921BF6"/>
    <w:rsid w:val="00936A09"/>
    <w:rsid w:val="00950FB8"/>
    <w:rsid w:val="00957221"/>
    <w:rsid w:val="00985AD0"/>
    <w:rsid w:val="009978C1"/>
    <w:rsid w:val="009A45DF"/>
    <w:rsid w:val="009B1197"/>
    <w:rsid w:val="009D7342"/>
    <w:rsid w:val="009F3F04"/>
    <w:rsid w:val="009F6524"/>
    <w:rsid w:val="00A415E4"/>
    <w:rsid w:val="00A42417"/>
    <w:rsid w:val="00A53F4E"/>
    <w:rsid w:val="00A55924"/>
    <w:rsid w:val="00A73F3C"/>
    <w:rsid w:val="00A93883"/>
    <w:rsid w:val="00AB0D94"/>
    <w:rsid w:val="00AB7D4B"/>
    <w:rsid w:val="00AD6E93"/>
    <w:rsid w:val="00AF0CC9"/>
    <w:rsid w:val="00AF597D"/>
    <w:rsid w:val="00B14A88"/>
    <w:rsid w:val="00B16C7D"/>
    <w:rsid w:val="00B276A3"/>
    <w:rsid w:val="00B3371A"/>
    <w:rsid w:val="00B61320"/>
    <w:rsid w:val="00B61BAD"/>
    <w:rsid w:val="00B661ED"/>
    <w:rsid w:val="00B73956"/>
    <w:rsid w:val="00BA2B87"/>
    <w:rsid w:val="00BA3684"/>
    <w:rsid w:val="00C01FEC"/>
    <w:rsid w:val="00C0773E"/>
    <w:rsid w:val="00C17EE6"/>
    <w:rsid w:val="00C4543E"/>
    <w:rsid w:val="00C53D44"/>
    <w:rsid w:val="00C643B3"/>
    <w:rsid w:val="00C66F67"/>
    <w:rsid w:val="00C701DE"/>
    <w:rsid w:val="00C71727"/>
    <w:rsid w:val="00C72B35"/>
    <w:rsid w:val="00C8204A"/>
    <w:rsid w:val="00C84331"/>
    <w:rsid w:val="00C8529A"/>
    <w:rsid w:val="00CA1B77"/>
    <w:rsid w:val="00CB24D8"/>
    <w:rsid w:val="00CB3003"/>
    <w:rsid w:val="00CB319C"/>
    <w:rsid w:val="00CD557E"/>
    <w:rsid w:val="00CE07F1"/>
    <w:rsid w:val="00CF05BB"/>
    <w:rsid w:val="00CF4D47"/>
    <w:rsid w:val="00CF77EB"/>
    <w:rsid w:val="00D03F36"/>
    <w:rsid w:val="00D3046E"/>
    <w:rsid w:val="00D31E25"/>
    <w:rsid w:val="00D57AD1"/>
    <w:rsid w:val="00D853FD"/>
    <w:rsid w:val="00D85D1A"/>
    <w:rsid w:val="00D864C0"/>
    <w:rsid w:val="00D958D8"/>
    <w:rsid w:val="00DA1229"/>
    <w:rsid w:val="00DA67D2"/>
    <w:rsid w:val="00E0085A"/>
    <w:rsid w:val="00E10BF1"/>
    <w:rsid w:val="00E1304D"/>
    <w:rsid w:val="00E20329"/>
    <w:rsid w:val="00E22A8C"/>
    <w:rsid w:val="00E259C7"/>
    <w:rsid w:val="00E268D6"/>
    <w:rsid w:val="00E414BF"/>
    <w:rsid w:val="00E450BE"/>
    <w:rsid w:val="00E74A20"/>
    <w:rsid w:val="00E77907"/>
    <w:rsid w:val="00E82EF8"/>
    <w:rsid w:val="00E9792C"/>
    <w:rsid w:val="00EA4C56"/>
    <w:rsid w:val="00EC1E40"/>
    <w:rsid w:val="00EF54A5"/>
    <w:rsid w:val="00F00819"/>
    <w:rsid w:val="00F16269"/>
    <w:rsid w:val="00F17E44"/>
    <w:rsid w:val="00F312B4"/>
    <w:rsid w:val="00F3293A"/>
    <w:rsid w:val="00F46DC7"/>
    <w:rsid w:val="00F5104E"/>
    <w:rsid w:val="00F60678"/>
    <w:rsid w:val="00F7521B"/>
    <w:rsid w:val="00F83EB3"/>
    <w:rsid w:val="00F85CEC"/>
    <w:rsid w:val="00F91206"/>
    <w:rsid w:val="00FB1999"/>
    <w:rsid w:val="00FB3F0C"/>
    <w:rsid w:val="00FC2E27"/>
    <w:rsid w:val="00FC47FF"/>
    <w:rsid w:val="00FD22EF"/>
    <w:rsid w:val="00FD5954"/>
    <w:rsid w:val="00FD6C34"/>
    <w:rsid w:val="00FE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1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46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5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A1229"/>
    <w:rPr>
      <w:i/>
      <w:iCs/>
    </w:rPr>
  </w:style>
  <w:style w:type="paragraph" w:styleId="a5">
    <w:name w:val="List Paragraph"/>
    <w:basedOn w:val="a"/>
    <w:uiPriority w:val="34"/>
    <w:qFormat/>
    <w:rsid w:val="00DA1229"/>
    <w:pPr>
      <w:ind w:left="720"/>
      <w:contextualSpacing/>
    </w:pPr>
  </w:style>
  <w:style w:type="paragraph" w:customStyle="1" w:styleId="Default">
    <w:name w:val="Default"/>
    <w:rsid w:val="00182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795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73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F77EB"/>
    <w:rPr>
      <w:color w:val="0000FF" w:themeColor="hyperlink"/>
      <w:u w:val="single"/>
    </w:rPr>
  </w:style>
  <w:style w:type="paragraph" w:styleId="a9">
    <w:name w:val="No Spacing"/>
    <w:link w:val="aa"/>
    <w:qFormat/>
    <w:rsid w:val="00AF0CC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locked/>
    <w:rsid w:val="006E58BF"/>
    <w:rPr>
      <w:rFonts w:ascii="Calibri" w:eastAsia="Calibri" w:hAnsi="Calibri" w:cs="Times New Roman"/>
      <w:lang w:eastAsia="ar-SA"/>
    </w:rPr>
  </w:style>
  <w:style w:type="table" w:customStyle="1" w:styleId="2">
    <w:name w:val="Сетка таблицы2"/>
    <w:basedOn w:val="a1"/>
    <w:next w:val="a3"/>
    <w:rsid w:val="00C1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6D308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3">
    <w:name w:val="s3"/>
    <w:basedOn w:val="a0"/>
    <w:rsid w:val="007D03A0"/>
  </w:style>
  <w:style w:type="character" w:customStyle="1" w:styleId="c1">
    <w:name w:val="c1"/>
    <w:basedOn w:val="a0"/>
    <w:rsid w:val="00246E64"/>
  </w:style>
  <w:style w:type="character" w:customStyle="1" w:styleId="c0">
    <w:name w:val="c0"/>
    <w:basedOn w:val="a0"/>
    <w:rsid w:val="00246E64"/>
  </w:style>
  <w:style w:type="character" w:customStyle="1" w:styleId="ac">
    <w:name w:val="Основной текст_"/>
    <w:basedOn w:val="a0"/>
    <w:link w:val="3"/>
    <w:uiPriority w:val="99"/>
    <w:rsid w:val="00E130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E1304D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2">
    <w:name w:val="Основной текст1"/>
    <w:basedOn w:val="ac"/>
    <w:rsid w:val="00E1304D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3">
    <w:name w:val="Заголовок №1_"/>
    <w:basedOn w:val="a0"/>
    <w:link w:val="14"/>
    <w:rsid w:val="00E130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E1304D"/>
    <w:pPr>
      <w:widowControl w:val="0"/>
      <w:shd w:val="clear" w:color="auto" w:fill="FFFFFF"/>
      <w:spacing w:before="240" w:after="0" w:line="278" w:lineRule="exact"/>
      <w:ind w:hanging="300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d">
    <w:name w:val="Основной текст + Полужирный"/>
    <w:basedOn w:val="ac"/>
    <w:uiPriority w:val="99"/>
    <w:rsid w:val="00E1304D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0">
    <w:name w:val="Подпись к таблице (2)_"/>
    <w:basedOn w:val="a0"/>
    <w:link w:val="21"/>
    <w:rsid w:val="00E130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E1304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e">
    <w:name w:val="Подпись к таблице_"/>
    <w:basedOn w:val="a0"/>
    <w:rsid w:val="00E13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">
    <w:name w:val="Подпись к таблице"/>
    <w:basedOn w:val="ae"/>
    <w:rsid w:val="00E1304D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95pt">
    <w:name w:val="Основной текст + 9;5 pt"/>
    <w:basedOn w:val="ac"/>
    <w:rsid w:val="00E1304D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75pt">
    <w:name w:val="Основной текст + 17;5 pt;Полужирный"/>
    <w:basedOn w:val="ac"/>
    <w:rsid w:val="00E1304D"/>
    <w:rPr>
      <w:b/>
      <w:bCs/>
      <w:color w:val="000000"/>
      <w:spacing w:val="0"/>
      <w:w w:val="100"/>
      <w:position w:val="0"/>
      <w:sz w:val="35"/>
      <w:szCs w:val="35"/>
    </w:rPr>
  </w:style>
  <w:style w:type="character" w:customStyle="1" w:styleId="175pt0">
    <w:name w:val="Основной текст + 17;5 pt"/>
    <w:basedOn w:val="ac"/>
    <w:rsid w:val="00E1304D"/>
    <w:rPr>
      <w:color w:val="000000"/>
      <w:spacing w:val="0"/>
      <w:w w:val="100"/>
      <w:position w:val="0"/>
      <w:sz w:val="35"/>
      <w:szCs w:val="35"/>
    </w:rPr>
  </w:style>
  <w:style w:type="character" w:customStyle="1" w:styleId="22">
    <w:name w:val="Основной текст2"/>
    <w:basedOn w:val="ac"/>
    <w:rsid w:val="00E1304D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7pt">
    <w:name w:val="Основной текст + 17 pt;Полужирный"/>
    <w:basedOn w:val="ac"/>
    <w:rsid w:val="00E1304D"/>
    <w:rPr>
      <w:b/>
      <w:bCs/>
      <w:color w:val="000000"/>
      <w:spacing w:val="0"/>
      <w:w w:val="100"/>
      <w:position w:val="0"/>
      <w:sz w:val="34"/>
      <w:szCs w:val="34"/>
    </w:rPr>
  </w:style>
  <w:style w:type="character" w:customStyle="1" w:styleId="17pt0">
    <w:name w:val="Основной текст + 17 pt"/>
    <w:basedOn w:val="ac"/>
    <w:rsid w:val="00E1304D"/>
    <w:rPr>
      <w:color w:val="000000"/>
      <w:spacing w:val="0"/>
      <w:w w:val="100"/>
      <w:position w:val="0"/>
      <w:sz w:val="34"/>
      <w:szCs w:val="34"/>
    </w:rPr>
  </w:style>
  <w:style w:type="character" w:customStyle="1" w:styleId="Calibri105pt">
    <w:name w:val="Основной текст + Calibri;10;5 pt"/>
    <w:basedOn w:val="ac"/>
    <w:rsid w:val="00E1304D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23">
    <w:name w:val="Основной текст (2)_"/>
    <w:basedOn w:val="a0"/>
    <w:link w:val="24"/>
    <w:rsid w:val="00E130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1304D"/>
    <w:pPr>
      <w:widowControl w:val="0"/>
      <w:shd w:val="clear" w:color="auto" w:fill="FFFFFF"/>
      <w:spacing w:before="600" w:after="0" w:line="0" w:lineRule="atLeas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95pt1pt">
    <w:name w:val="Основной текст + 9;5 pt;Интервал 1 pt"/>
    <w:basedOn w:val="ac"/>
    <w:rsid w:val="00E1304D"/>
    <w:rPr>
      <w:color w:val="000000"/>
      <w:spacing w:val="30"/>
      <w:w w:val="100"/>
      <w:position w:val="0"/>
      <w:sz w:val="19"/>
      <w:szCs w:val="19"/>
      <w:lang w:val="ru-RU"/>
    </w:rPr>
  </w:style>
  <w:style w:type="character" w:customStyle="1" w:styleId="145pt">
    <w:name w:val="Основной текст + 14;5 pt;Полужирный"/>
    <w:basedOn w:val="ac"/>
    <w:rsid w:val="00E1304D"/>
    <w:rPr>
      <w:b/>
      <w:b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Calibri45pt">
    <w:name w:val="Основной текст + Calibri;4;5 pt"/>
    <w:basedOn w:val="ac"/>
    <w:rsid w:val="00E1304D"/>
    <w:rPr>
      <w:rFonts w:ascii="Calibri" w:eastAsia="Calibri" w:hAnsi="Calibri" w:cs="Calibri"/>
      <w:color w:val="000000"/>
      <w:spacing w:val="0"/>
      <w:w w:val="100"/>
      <w:position w:val="0"/>
      <w:sz w:val="9"/>
      <w:szCs w:val="9"/>
      <w:lang w:val="ru-RU"/>
    </w:rPr>
  </w:style>
  <w:style w:type="paragraph" w:customStyle="1" w:styleId="4">
    <w:name w:val="Основной текст4"/>
    <w:basedOn w:val="a"/>
    <w:uiPriority w:val="99"/>
    <w:rsid w:val="00E1304D"/>
    <w:pPr>
      <w:widowControl w:val="0"/>
      <w:shd w:val="clear" w:color="auto" w:fill="FFFFFF"/>
      <w:spacing w:before="420" w:after="0" w:line="413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align-center">
    <w:name w:val="align-center"/>
    <w:basedOn w:val="a"/>
    <w:rsid w:val="00E1304D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tn">
    <w:name w:val="btn"/>
    <w:basedOn w:val="a0"/>
    <w:rsid w:val="00E1304D"/>
  </w:style>
  <w:style w:type="character" w:customStyle="1" w:styleId="docsupplement-name">
    <w:name w:val="doc__supplement-name"/>
    <w:basedOn w:val="a0"/>
    <w:rsid w:val="00E1304D"/>
  </w:style>
  <w:style w:type="paragraph" w:customStyle="1" w:styleId="formattext">
    <w:name w:val="formattext"/>
    <w:basedOn w:val="a"/>
    <w:rsid w:val="00E1304D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E1304D"/>
    <w:rPr>
      <w:b/>
    </w:rPr>
  </w:style>
  <w:style w:type="paragraph" w:styleId="af1">
    <w:name w:val="Body Text"/>
    <w:basedOn w:val="a"/>
    <w:link w:val="15"/>
    <w:rsid w:val="00E1304D"/>
    <w:pPr>
      <w:suppressAutoHyphens/>
      <w:spacing w:after="0" w:line="240" w:lineRule="auto"/>
      <w:ind w:right="-1044"/>
    </w:pPr>
    <w:rPr>
      <w:rFonts w:ascii="Times New Roman" w:eastAsia="Calibri" w:hAnsi="Times New Roman" w:cs="Times New Roman"/>
      <w:sz w:val="28"/>
      <w:szCs w:val="20"/>
      <w:lang w:val="en-US" w:eastAsia="zh-CN"/>
    </w:rPr>
  </w:style>
  <w:style w:type="character" w:customStyle="1" w:styleId="15">
    <w:name w:val="Основной текст Знак1"/>
    <w:basedOn w:val="a0"/>
    <w:link w:val="af1"/>
    <w:locked/>
    <w:rsid w:val="00E1304D"/>
    <w:rPr>
      <w:rFonts w:ascii="Times New Roman" w:eastAsia="Calibri" w:hAnsi="Times New Roman" w:cs="Times New Roman"/>
      <w:sz w:val="28"/>
      <w:szCs w:val="20"/>
      <w:lang w:val="en-US" w:eastAsia="zh-CN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E1304D"/>
    <w:rPr>
      <w:rFonts w:eastAsiaTheme="minorEastAsia"/>
      <w:lang w:eastAsia="ru-RU"/>
    </w:rPr>
  </w:style>
  <w:style w:type="paragraph" w:styleId="af3">
    <w:name w:val="Body Text Indent"/>
    <w:basedOn w:val="a"/>
    <w:link w:val="af4"/>
    <w:rsid w:val="00E1304D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E1304D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5">
    <w:name w:val="Normal (Web)"/>
    <w:basedOn w:val="a"/>
    <w:uiPriority w:val="99"/>
    <w:rsid w:val="00E1304D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6">
    <w:name w:val="Абзац списка1"/>
    <w:basedOn w:val="a"/>
    <w:rsid w:val="00E1304D"/>
    <w:pPr>
      <w:suppressAutoHyphens/>
      <w:ind w:left="720"/>
    </w:pPr>
    <w:rPr>
      <w:rFonts w:ascii="Calibri" w:eastAsia="Calibri" w:hAnsi="Calibri" w:cs="Calibri"/>
      <w:lang w:eastAsia="zh-CN"/>
    </w:rPr>
  </w:style>
  <w:style w:type="paragraph" w:customStyle="1" w:styleId="17">
    <w:name w:val="Без интервала1"/>
    <w:rsid w:val="00E1304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apple-converted-space">
    <w:name w:val="apple-converted-space"/>
    <w:rsid w:val="00E1304D"/>
  </w:style>
  <w:style w:type="paragraph" w:customStyle="1" w:styleId="msolistparagraphcxsplast">
    <w:name w:val="msolistparagraphcxsplast"/>
    <w:basedOn w:val="a"/>
    <w:rsid w:val="00E1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130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0">
    <w:name w:val="Основной текст (4)_"/>
    <w:basedOn w:val="a0"/>
    <w:link w:val="41"/>
    <w:rsid w:val="00F46DC7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46DC7"/>
    <w:pPr>
      <w:widowControl w:val="0"/>
      <w:shd w:val="clear" w:color="auto" w:fill="FFFFFF"/>
      <w:spacing w:after="120" w:line="413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en-US"/>
    </w:rPr>
  </w:style>
  <w:style w:type="character" w:customStyle="1" w:styleId="incut-head-sub">
    <w:name w:val="incut-head-sub"/>
    <w:basedOn w:val="a0"/>
    <w:rsid w:val="00F46DC7"/>
  </w:style>
  <w:style w:type="paragraph" w:customStyle="1" w:styleId="25">
    <w:name w:val="Абзац списка2"/>
    <w:basedOn w:val="a"/>
    <w:rsid w:val="00F46DC7"/>
    <w:pPr>
      <w:suppressAutoHyphens/>
      <w:ind w:left="720"/>
    </w:pPr>
    <w:rPr>
      <w:rFonts w:ascii="Calibri" w:eastAsia="Calibri" w:hAnsi="Calibri" w:cs="Calibri"/>
      <w:lang w:eastAsia="zh-CN"/>
    </w:rPr>
  </w:style>
  <w:style w:type="paragraph" w:customStyle="1" w:styleId="26">
    <w:name w:val="Без интервала2"/>
    <w:rsid w:val="00F46DC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blank-referencetitle">
    <w:name w:val="blank-reference__title"/>
    <w:basedOn w:val="a0"/>
    <w:rsid w:val="00F46DC7"/>
  </w:style>
  <w:style w:type="character" w:customStyle="1" w:styleId="fill">
    <w:name w:val="fill"/>
    <w:basedOn w:val="a0"/>
    <w:rsid w:val="00F46DC7"/>
  </w:style>
  <w:style w:type="character" w:customStyle="1" w:styleId="af6">
    <w:name w:val="Верхний колонтитул Знак"/>
    <w:basedOn w:val="a0"/>
    <w:link w:val="af7"/>
    <w:uiPriority w:val="99"/>
    <w:semiHidden/>
    <w:rsid w:val="00F46DC7"/>
  </w:style>
  <w:style w:type="paragraph" w:styleId="af7">
    <w:name w:val="header"/>
    <w:basedOn w:val="a"/>
    <w:link w:val="af6"/>
    <w:uiPriority w:val="99"/>
    <w:semiHidden/>
    <w:unhideWhenUsed/>
    <w:rsid w:val="00F46D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8">
    <w:name w:val="Верхний колонтитул Знак1"/>
    <w:basedOn w:val="a0"/>
    <w:link w:val="af7"/>
    <w:uiPriority w:val="99"/>
    <w:semiHidden/>
    <w:rsid w:val="00F46DC7"/>
    <w:rPr>
      <w:rFonts w:eastAsiaTheme="minorEastAsia"/>
      <w:lang w:eastAsia="ru-RU"/>
    </w:rPr>
  </w:style>
  <w:style w:type="character" w:customStyle="1" w:styleId="af8">
    <w:name w:val="Нижний колонтитул Знак"/>
    <w:basedOn w:val="a0"/>
    <w:link w:val="af9"/>
    <w:uiPriority w:val="99"/>
    <w:semiHidden/>
    <w:rsid w:val="00F46DC7"/>
  </w:style>
  <w:style w:type="paragraph" w:styleId="af9">
    <w:name w:val="footer"/>
    <w:basedOn w:val="a"/>
    <w:link w:val="af8"/>
    <w:uiPriority w:val="99"/>
    <w:semiHidden/>
    <w:unhideWhenUsed/>
    <w:rsid w:val="00F46D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9">
    <w:name w:val="Нижний колонтитул Знак1"/>
    <w:basedOn w:val="a0"/>
    <w:link w:val="af9"/>
    <w:uiPriority w:val="99"/>
    <w:semiHidden/>
    <w:rsid w:val="00F46DC7"/>
    <w:rPr>
      <w:rFonts w:eastAsiaTheme="minorEastAsia"/>
      <w:lang w:eastAsia="ru-RU"/>
    </w:rPr>
  </w:style>
  <w:style w:type="character" w:customStyle="1" w:styleId="100">
    <w:name w:val="Основной текст (10)_"/>
    <w:basedOn w:val="a0"/>
    <w:link w:val="101"/>
    <w:rsid w:val="005A5696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69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  <w:spacing w:val="1"/>
      <w:lang w:eastAsia="en-US"/>
    </w:rPr>
  </w:style>
  <w:style w:type="character" w:customStyle="1" w:styleId="100pt">
    <w:name w:val="Основной текст (10) + Не полужирный;Интервал 0 pt"/>
    <w:basedOn w:val="100"/>
    <w:rsid w:val="005A5696"/>
    <w:rPr>
      <w:color w:val="000000"/>
      <w:spacing w:val="-2"/>
      <w:w w:val="100"/>
      <w:position w:val="0"/>
      <w:lang w:val="ru-RU"/>
    </w:rPr>
  </w:style>
  <w:style w:type="paragraph" w:customStyle="1" w:styleId="msonormalbullet2gif">
    <w:name w:val="msonormalbullet2.gif"/>
    <w:basedOn w:val="a"/>
    <w:rsid w:val="008C141D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0">
    <w:name w:val="Абзац списка3"/>
    <w:basedOn w:val="a"/>
    <w:rsid w:val="004F4DEC"/>
    <w:pPr>
      <w:suppressAutoHyphens/>
      <w:ind w:left="720"/>
    </w:pPr>
    <w:rPr>
      <w:rFonts w:ascii="Calibri" w:eastAsia="Calibri" w:hAnsi="Calibri" w:cs="Calibri"/>
      <w:lang w:eastAsia="zh-CN"/>
    </w:rPr>
  </w:style>
  <w:style w:type="character" w:customStyle="1" w:styleId="sfwc">
    <w:name w:val="sfwc"/>
    <w:basedOn w:val="a0"/>
    <w:rsid w:val="004B1E26"/>
  </w:style>
  <w:style w:type="character" w:customStyle="1" w:styleId="matches">
    <w:name w:val="matches"/>
    <w:basedOn w:val="a0"/>
    <w:rsid w:val="004B1E26"/>
  </w:style>
  <w:style w:type="paragraph" w:customStyle="1" w:styleId="ListParagraph">
    <w:name w:val="List Paragraph"/>
    <w:basedOn w:val="a"/>
    <w:rsid w:val="00186829"/>
    <w:pPr>
      <w:suppressAutoHyphens/>
      <w:ind w:left="720"/>
    </w:pPr>
    <w:rPr>
      <w:rFonts w:ascii="Calibri" w:eastAsia="Calibri" w:hAnsi="Calibri" w:cs="Calibri"/>
      <w:lang w:eastAsia="zh-CN"/>
    </w:rPr>
  </w:style>
  <w:style w:type="character" w:customStyle="1" w:styleId="CharAttribute484">
    <w:name w:val="CharAttribute484"/>
    <w:uiPriority w:val="99"/>
    <w:rsid w:val="0018682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18682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A1229"/>
    <w:rPr>
      <w:i/>
      <w:iCs/>
    </w:rPr>
  </w:style>
  <w:style w:type="paragraph" w:styleId="a5">
    <w:name w:val="List Paragraph"/>
    <w:basedOn w:val="a"/>
    <w:uiPriority w:val="34"/>
    <w:qFormat/>
    <w:rsid w:val="00DA1229"/>
    <w:pPr>
      <w:ind w:left="720"/>
      <w:contextualSpacing/>
    </w:pPr>
  </w:style>
  <w:style w:type="paragraph" w:customStyle="1" w:styleId="Default">
    <w:name w:val="Default"/>
    <w:rsid w:val="00182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95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73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F77EB"/>
    <w:rPr>
      <w:color w:val="0000FF" w:themeColor="hyperlink"/>
      <w:u w:val="single"/>
    </w:rPr>
  </w:style>
  <w:style w:type="paragraph" w:styleId="a9">
    <w:name w:val="No Spacing"/>
    <w:uiPriority w:val="1"/>
    <w:qFormat/>
    <w:rsid w:val="00AF0CC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customStyle="1" w:styleId="2">
    <w:name w:val="Сетка таблицы2"/>
    <w:basedOn w:val="a1"/>
    <w:next w:val="a3"/>
    <w:rsid w:val="00C1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6D308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5;fld=134;dst=100013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1395;fld=134;dst=100013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hyperlink" Target="http://sch10.ru/" TargetMode="External"/><Relationship Id="rId11" Type="http://schemas.openxmlformats.org/officeDocument/2006/relationships/hyperlink" Target="http://school83.edu.yar.ru/dokumenti/polozhenie_o_yazikah_obrazovaniya_v_uchrezhdenii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drive.google.com/viewerng/viewer?url=http%3A%2F%2Fschool83.edu.yar.ru%2Fdokumenti%2Fobuchenie_na_domu.doc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chool83.edu.yar.ru/dokumenti/obuchenie_na_domu.docx" TargetMode="External"/><Relationship Id="rId14" Type="http://schemas.openxmlformats.org/officeDocument/2006/relationships/hyperlink" Target="https://vip.1zavuch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52</c:v>
                </c:pt>
                <c:pt idx="1">
                  <c:v>44</c:v>
                </c:pt>
                <c:pt idx="2">
                  <c:v>54</c:v>
                </c:pt>
                <c:pt idx="3">
                  <c:v>51</c:v>
                </c:pt>
                <c:pt idx="4">
                  <c:v>42</c:v>
                </c:pt>
                <c:pt idx="5">
                  <c:v>28</c:v>
                </c:pt>
                <c:pt idx="6">
                  <c:v>36</c:v>
                </c:pt>
                <c:pt idx="7">
                  <c:v>46</c:v>
                </c:pt>
                <c:pt idx="8">
                  <c:v>50</c:v>
                </c:pt>
                <c:pt idx="9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89</c:v>
                </c:pt>
                <c:pt idx="1">
                  <c:v>90</c:v>
                </c:pt>
                <c:pt idx="2">
                  <c:v>100</c:v>
                </c:pt>
                <c:pt idx="3">
                  <c:v>93</c:v>
                </c:pt>
                <c:pt idx="4">
                  <c:v>95</c:v>
                </c:pt>
                <c:pt idx="5">
                  <c:v>93</c:v>
                </c:pt>
                <c:pt idx="6">
                  <c:v>96</c:v>
                </c:pt>
                <c:pt idx="7">
                  <c:v>92</c:v>
                </c:pt>
                <c:pt idx="8">
                  <c:v>80</c:v>
                </c:pt>
                <c:pt idx="9">
                  <c:v>93</c:v>
                </c:pt>
              </c:numCache>
            </c:numRef>
          </c:val>
        </c:ser>
        <c:axId val="136119040"/>
        <c:axId val="136120960"/>
      </c:barChart>
      <c:catAx>
        <c:axId val="136119040"/>
        <c:scaling>
          <c:orientation val="minMax"/>
        </c:scaling>
        <c:axPos val="b"/>
        <c:tickLblPos val="nextTo"/>
        <c:crossAx val="136120960"/>
        <c:crosses val="autoZero"/>
        <c:auto val="1"/>
        <c:lblAlgn val="ctr"/>
        <c:lblOffset val="100"/>
      </c:catAx>
      <c:valAx>
        <c:axId val="136120960"/>
        <c:scaling>
          <c:orientation val="minMax"/>
        </c:scaling>
        <c:axPos val="l"/>
        <c:majorGridlines/>
        <c:numFmt formatCode="General" sourceLinked="1"/>
        <c:tickLblPos val="nextTo"/>
        <c:crossAx val="136119040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8470-B3FE-46A4-BAC3-CB2E7C22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56</Pages>
  <Words>15080</Words>
  <Characters>85962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dir</cp:lastModifiedBy>
  <cp:revision>59</cp:revision>
  <cp:lastPrinted>2022-04-20T11:32:00Z</cp:lastPrinted>
  <dcterms:created xsi:type="dcterms:W3CDTF">2018-04-16T12:47:00Z</dcterms:created>
  <dcterms:modified xsi:type="dcterms:W3CDTF">2022-04-20T11:48:00Z</dcterms:modified>
</cp:coreProperties>
</file>